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BFA4" w14:textId="77777777" w:rsidR="00847278" w:rsidRDefault="00847278" w:rsidP="008472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     </w:t>
      </w:r>
      <w:r w:rsidRPr="005442D0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>Potwierdzenie przyjęcia deklaracji:              data:……………………..</w:t>
      </w:r>
      <w:r w:rsidR="005442D0" w:rsidRPr="005442D0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 xml:space="preserve">    </w:t>
      </w:r>
      <w:r w:rsidRPr="005442D0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>podpis pracownika: ……………</w:t>
      </w:r>
      <w:r w:rsidR="005442D0" w:rsidRPr="005442D0"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  <w:t>……….</w:t>
      </w:r>
    </w:p>
    <w:p w14:paraId="0125EB78" w14:textId="77777777" w:rsidR="00834299" w:rsidRPr="005442D0" w:rsidRDefault="00834299" w:rsidP="008472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Cs w:val="24"/>
          <w:u w:color="000000"/>
          <w:lang w:eastAsia="pl-PL"/>
        </w:rPr>
      </w:pPr>
    </w:p>
    <w:p w14:paraId="26C71BDC" w14:textId="3778546B" w:rsidR="00847278" w:rsidRDefault="00847278" w:rsidP="00847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Deklaracja o kontynuowaniu przez dziecko wychowania przedszkolnego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br/>
        <w:t>w Przedszkolu Miejskim nr 2 im. Jana Brzechwy w</w:t>
      </w:r>
      <w:r w:rsidR="005442D0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 Czarnkowie w roku szkolnym 202</w:t>
      </w:r>
      <w:r w:rsidR="00EE44D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6</w:t>
      </w:r>
      <w:r w:rsidR="005442D0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/202</w:t>
      </w:r>
      <w:r w:rsidR="00EE44D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7</w:t>
      </w:r>
    </w:p>
    <w:p w14:paraId="3F84826B" w14:textId="254AD476" w:rsidR="00847278" w:rsidRDefault="00847278" w:rsidP="00847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Deklaruję kontynuację edukacji przedszkolnej mojego dziecka w Przedszkolu Miejskim nr 2 </w:t>
      </w:r>
      <w:r w:rsidR="009830B8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im. Jana Brzechwy </w:t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 </w:t>
      </w:r>
      <w:r w:rsidR="009830B8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Czarnkowie </w:t>
      </w:r>
      <w:r w:rsidR="005442D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w roku szkolnym 20</w:t>
      </w:r>
      <w:r w:rsidR="00EE44D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26</w:t>
      </w:r>
      <w:r w:rsidR="005442D0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/202</w:t>
      </w:r>
      <w:r w:rsidR="00EE44D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7</w:t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:</w:t>
      </w:r>
    </w:p>
    <w:p w14:paraId="598C0A64" w14:textId="77777777" w:rsidR="00834299" w:rsidRPr="000E16A1" w:rsidRDefault="00834299" w:rsidP="00847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</w:p>
    <w:p w14:paraId="6C777372" w14:textId="77777777" w:rsidR="00847278" w:rsidRPr="00C723F1" w:rsidRDefault="00847278" w:rsidP="00847278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szCs w:val="24"/>
          <w:lang w:eastAsia="pl-PL"/>
        </w:rPr>
        <w:t>1. 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Dane dziecka</w:t>
      </w:r>
      <w:r w:rsidRPr="00C723F1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footnoteReference w:id="1"/>
      </w:r>
      <w:r w:rsidRPr="00C723F1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) </w:t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 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819"/>
      </w:tblGrid>
      <w:tr w:rsidR="00847278" w:rsidRPr="000E16A1" w14:paraId="0A104F8A" w14:textId="77777777" w:rsidTr="00494B3A">
        <w:tc>
          <w:tcPr>
            <w:tcW w:w="29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94C371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Imię (imiona) i nazwisko dziecka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1A969A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847278" w:rsidRPr="000E16A1" w14:paraId="43FD4215" w14:textId="77777777" w:rsidTr="00494B3A">
        <w:tc>
          <w:tcPr>
            <w:tcW w:w="29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C82073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Data urodzenia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91A1E9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847278" w:rsidRPr="000E16A1" w14:paraId="68DEE4A4" w14:textId="77777777" w:rsidTr="00494B3A">
        <w:tc>
          <w:tcPr>
            <w:tcW w:w="29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D02AF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PESEL</w:t>
            </w:r>
            <w:r w:rsidRPr="000E16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0E16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) </w:t>
            </w: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 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BCD25B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847278" w:rsidRPr="000E16A1" w14:paraId="42D52E97" w14:textId="77777777" w:rsidTr="00494B3A">
        <w:tc>
          <w:tcPr>
            <w:tcW w:w="29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F663E2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Adres miejsca zamieszkania</w:t>
            </w:r>
            <w:r w:rsidRPr="000E16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0E16A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) </w:t>
            </w: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 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2BC0E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</w:tbl>
    <w:p w14:paraId="076937F7" w14:textId="77777777" w:rsidR="00834299" w:rsidRDefault="00834299" w:rsidP="00847278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A94C1CA" w14:textId="77777777" w:rsidR="00847278" w:rsidRPr="00C723F1" w:rsidRDefault="00847278" w:rsidP="00847278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szCs w:val="24"/>
          <w:lang w:eastAsia="pl-PL"/>
        </w:rPr>
        <w:t>2. 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Dane rodziców/ prawnych opiekunów: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544"/>
        <w:gridCol w:w="2574"/>
      </w:tblGrid>
      <w:tr w:rsidR="00847278" w:rsidRPr="000E16A1" w14:paraId="333C1BB8" w14:textId="77777777" w:rsidTr="00494B3A">
        <w:tc>
          <w:tcPr>
            <w:tcW w:w="46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DB5206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E6A2BE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pl-PL"/>
              </w:rPr>
              <w:t>Matka/opiekun prawny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FE48D0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color="000000"/>
                <w:lang w:eastAsia="pl-PL"/>
              </w:rPr>
              <w:t>Ojciec/opiekun prawny</w:t>
            </w:r>
          </w:p>
        </w:tc>
      </w:tr>
      <w:tr w:rsidR="00847278" w:rsidRPr="000E16A1" w14:paraId="16D345B5" w14:textId="77777777" w:rsidTr="00494B3A">
        <w:tc>
          <w:tcPr>
            <w:tcW w:w="46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00389D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Imię i 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889F8D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5DA6C3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847278" w:rsidRPr="000E16A1" w14:paraId="395D61EA" w14:textId="77777777" w:rsidTr="00494B3A">
        <w:tc>
          <w:tcPr>
            <w:tcW w:w="46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25F371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Telefon kontaktowy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F902DA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EF4601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847278" w:rsidRPr="000E16A1" w14:paraId="0E683AA4" w14:textId="77777777" w:rsidTr="00494B3A">
        <w:tc>
          <w:tcPr>
            <w:tcW w:w="46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8227C5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Adres e-mail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3CA1A1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11A15D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  <w:tr w:rsidR="00847278" w:rsidRPr="000E16A1" w14:paraId="5759BC48" w14:textId="77777777" w:rsidTr="00494B3A">
        <w:tc>
          <w:tcPr>
            <w:tcW w:w="46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9E4E7D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  <w:r w:rsidRPr="000E1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Adres miejsca zamieszkania – </w:t>
            </w:r>
            <w:r w:rsidRPr="00C955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  <w:t>wypełnić, jeśli inny niż adres zamieszkania dziecka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5F1FF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917C48" w14:textId="77777777" w:rsidR="00847278" w:rsidRPr="000E16A1" w:rsidRDefault="00847278" w:rsidP="00494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</w:pPr>
          </w:p>
        </w:tc>
      </w:tr>
    </w:tbl>
    <w:p w14:paraId="2899061A" w14:textId="77777777" w:rsidR="00834299" w:rsidRDefault="00834299" w:rsidP="00847278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18BD529" w14:textId="77777777" w:rsidR="00847278" w:rsidRPr="00C723F1" w:rsidRDefault="00847278" w:rsidP="00847278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szCs w:val="24"/>
          <w:lang w:eastAsia="pl-PL"/>
        </w:rPr>
        <w:t>3. 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Dodatkowe informacje o dziecku uznane za istotne pr</w:t>
      </w:r>
      <w:r w:rsidR="00C95FB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zez rodzica/opiekuna prawnego (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stan zdrowia, potrzeba szczególnej opieki, informacje o rozwoju psychofizycznym)</w:t>
      </w:r>
      <w:r w:rsidRPr="00C723F1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footnoteReference w:id="4"/>
      </w:r>
      <w:r w:rsidRPr="00C723F1">
        <w:rPr>
          <w:rFonts w:ascii="Times New Roman" w:eastAsia="Times New Roman" w:hAnsi="Times New Roman" w:cs="Times New Roman"/>
          <w:szCs w:val="24"/>
          <w:vertAlign w:val="superscript"/>
          <w:lang w:eastAsia="pl-PL"/>
        </w:rPr>
        <w:t>) </w:t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 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847278" w:rsidRPr="00C723F1" w14:paraId="2CC68F66" w14:textId="77777777" w:rsidTr="00494B3A"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7D44D6" w14:textId="77777777" w:rsidR="00847278" w:rsidRPr="00C723F1" w:rsidRDefault="00847278" w:rsidP="0049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/>
              </w:rPr>
            </w:pPr>
          </w:p>
        </w:tc>
      </w:tr>
    </w:tbl>
    <w:p w14:paraId="587804BC" w14:textId="77777777" w:rsidR="00834299" w:rsidRDefault="00834299" w:rsidP="00847278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5A817B" w14:textId="77777777" w:rsidR="00847278" w:rsidRPr="00C723F1" w:rsidRDefault="00847278" w:rsidP="00847278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szCs w:val="24"/>
          <w:lang w:eastAsia="pl-PL"/>
        </w:rPr>
        <w:t>4. 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Deklarowany czas pobytu dziecka w przedszkolu:</w:t>
      </w:r>
    </w:p>
    <w:p w14:paraId="1E2615B7" w14:textId="77777777" w:rsidR="00847278" w:rsidRPr="00C723F1" w:rsidRDefault="00847278" w:rsidP="00847278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Dziecko będzie uczęszczało do przedszkola ......... godzin, tj. od godz. …….......... do godz. ……………. .</w:t>
      </w:r>
    </w:p>
    <w:p w14:paraId="361BD2A4" w14:textId="77777777" w:rsidR="00834299" w:rsidRDefault="00834299" w:rsidP="00847278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46CAA27" w14:textId="77777777" w:rsidR="00847278" w:rsidRPr="00C723F1" w:rsidRDefault="00847278" w:rsidP="00847278">
      <w:pPr>
        <w:keepLine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szCs w:val="24"/>
          <w:lang w:eastAsia="pl-PL"/>
        </w:rPr>
        <w:t>5. 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 xml:space="preserve">Dane dotyczące kontynuowania nauki w szkole podstawowej (wypełniają rodzice dzieci sześcioletnich oraz dzieci starszych, którym został odroczony obowiązek szkolny). </w:t>
      </w:r>
    </w:p>
    <w:p w14:paraId="37C88C6F" w14:textId="77777777" w:rsidR="00847278" w:rsidRPr="00C723F1" w:rsidRDefault="00847278" w:rsidP="00847278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Proszę podać nazwę i adres szkoły podstawowej, do której dziecko zostało zapisane:</w:t>
      </w:r>
    </w:p>
    <w:p w14:paraId="23C0583D" w14:textId="77777777" w:rsidR="00847278" w:rsidRPr="00C723F1" w:rsidRDefault="00847278" w:rsidP="00847278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………………………………………………………………………………………………………</w:t>
      </w:r>
    </w:p>
    <w:p w14:paraId="2505F4CD" w14:textId="77777777" w:rsidR="00834299" w:rsidRDefault="00847278" w:rsidP="00847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      </w:t>
      </w:r>
    </w:p>
    <w:p w14:paraId="708D31BD" w14:textId="77777777" w:rsidR="00847278" w:rsidRPr="00C723F1" w:rsidRDefault="00847278" w:rsidP="00847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 xml:space="preserve">6. </w:t>
      </w:r>
      <w:r w:rsidRPr="00C723F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Niezwłocznie powiadomię dyrektora o zmianie danych zawartych w deklaracji.</w:t>
      </w:r>
    </w:p>
    <w:p w14:paraId="73BA149F" w14:textId="77777777" w:rsidR="00847278" w:rsidRDefault="00847278" w:rsidP="00847278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Jestem świadoma/y odpowiedzialności karnej za złożenie fałszywego oświadczenia.</w:t>
      </w:r>
    </w:p>
    <w:p w14:paraId="44B6066E" w14:textId="77777777" w:rsidR="005442D0" w:rsidRDefault="005442D0" w:rsidP="00847278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14:paraId="16218EBE" w14:textId="77777777" w:rsidR="00834299" w:rsidRPr="00C723F1" w:rsidRDefault="00834299" w:rsidP="00847278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</w:p>
    <w:p w14:paraId="206DCE44" w14:textId="77777777" w:rsidR="00847278" w:rsidRPr="00C723F1" w:rsidRDefault="00847278" w:rsidP="00847278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…………………………………</w:t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ab/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ab/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ab/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ab/>
        <w:t>……………………………………</w:t>
      </w:r>
    </w:p>
    <w:p w14:paraId="2F8EC5DE" w14:textId="77777777" w:rsidR="00847278" w:rsidRPr="00C723F1" w:rsidRDefault="00847278" w:rsidP="00847278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</w:pP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>podpis matki/opiekuna prawnego</w:t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ab/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ab/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ab/>
      </w:r>
      <w:r w:rsidRPr="00C723F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/>
        </w:rPr>
        <w:tab/>
        <w:t>podpis ojca/opiekuna prawnego</w:t>
      </w:r>
    </w:p>
    <w:p w14:paraId="1349B436" w14:textId="77777777" w:rsidR="00847278" w:rsidRDefault="00847278" w:rsidP="008472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D9337F0" w14:textId="77777777" w:rsidR="007851BD" w:rsidRDefault="007851BD" w:rsidP="008472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words" w:color="000000"/>
          <w:lang w:eastAsia="pl-PL"/>
        </w:rPr>
      </w:pPr>
    </w:p>
    <w:p w14:paraId="63D5AE21" w14:textId="77777777" w:rsidR="007851BD" w:rsidRDefault="007851BD" w:rsidP="008472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words" w:color="000000"/>
          <w:lang w:eastAsia="pl-PL"/>
        </w:rPr>
      </w:pPr>
    </w:p>
    <w:p w14:paraId="17860DD2" w14:textId="77777777" w:rsidR="007851BD" w:rsidRDefault="007851BD" w:rsidP="008472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words" w:color="000000"/>
          <w:lang w:eastAsia="pl-PL"/>
        </w:rPr>
      </w:pPr>
    </w:p>
    <w:p w14:paraId="0CCCDF00" w14:textId="77777777" w:rsidR="007851BD" w:rsidRDefault="007851BD" w:rsidP="008472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words" w:color="000000"/>
          <w:lang w:eastAsia="pl-PL"/>
        </w:rPr>
      </w:pPr>
    </w:p>
    <w:p w14:paraId="2A93AED6" w14:textId="77777777" w:rsidR="00847278" w:rsidRDefault="00847278" w:rsidP="00847278"/>
    <w:p w14:paraId="7EA7052E" w14:textId="613A7233" w:rsidR="00EF3112" w:rsidRPr="00C94861" w:rsidRDefault="00EF3112" w:rsidP="00EF3112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C94861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  <w:t>Klauzula informacyjna dotycząca procesu rekrutacji w roku szkolnym 202</w:t>
      </w:r>
      <w:r w:rsidR="00C1075A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  <w:t>6</w:t>
      </w:r>
      <w:r w:rsidRPr="00C94861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  <w:t>/202</w:t>
      </w:r>
      <w:r w:rsidR="00C1075A">
        <w:rPr>
          <w:rFonts w:ascii="Times New Roman" w:eastAsia="SimSun" w:hAnsi="Times New Roman"/>
          <w:b/>
          <w:color w:val="000000" w:themeColor="text1"/>
          <w:kern w:val="3"/>
          <w:sz w:val="24"/>
          <w:szCs w:val="24"/>
          <w:lang w:eastAsia="zh-CN" w:bidi="hi-IN"/>
        </w:rPr>
        <w:t xml:space="preserve">7 </w:t>
      </w:r>
    </w:p>
    <w:p w14:paraId="687EB3D0" w14:textId="77777777" w:rsidR="00EF3112" w:rsidRPr="00C94861" w:rsidRDefault="00EF3112" w:rsidP="00EF3112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kern w:val="3"/>
          <w:lang w:eastAsia="zh-CN" w:bidi="hi-IN"/>
        </w:rPr>
      </w:pPr>
    </w:p>
    <w:p w14:paraId="5FC52760" w14:textId="77777777" w:rsidR="00EF3112" w:rsidRPr="004650CC" w:rsidRDefault="00EF3112" w:rsidP="00EF3112">
      <w:pPr>
        <w:pStyle w:val="Akapitzlist"/>
        <w:numPr>
          <w:ilvl w:val="0"/>
          <w:numId w:val="6"/>
        </w:numPr>
        <w:ind w:right="198"/>
        <w:jc w:val="both"/>
        <w:rPr>
          <w:bCs/>
          <w:color w:val="000000" w:themeColor="text1"/>
          <w:sz w:val="22"/>
          <w:szCs w:val="22"/>
          <w:u w:val="single"/>
        </w:rPr>
      </w:pPr>
      <w:r w:rsidRPr="00A373AC">
        <w:rPr>
          <w:color w:val="000000" w:themeColor="text1"/>
          <w:sz w:val="22"/>
          <w:szCs w:val="22"/>
        </w:rPr>
        <w:t xml:space="preserve">Administratorem danych osobowych zarówno Pani/Pana, jak i Państwa dziecka/podopiecznego jest </w:t>
      </w:r>
      <w:r w:rsidRPr="00A373AC">
        <w:rPr>
          <w:bCs/>
          <w:color w:val="000000" w:themeColor="text1"/>
          <w:sz w:val="22"/>
          <w:szCs w:val="22"/>
        </w:rPr>
        <w:t xml:space="preserve">Przedszkole Miejskie nr 2 im. Jana Brzechwy w Czarnkowie, Osiedle Parkowe 10, 64-700 Czarnków, </w:t>
      </w:r>
      <w:r w:rsidRPr="00A373AC">
        <w:rPr>
          <w:color w:val="000000" w:themeColor="text1"/>
          <w:sz w:val="22"/>
          <w:szCs w:val="22"/>
        </w:rPr>
        <w:t>(067) 255 31 40,</w:t>
      </w:r>
      <w:r w:rsidR="00834299">
        <w:rPr>
          <w:color w:val="000000" w:themeColor="text1"/>
          <w:sz w:val="22"/>
          <w:szCs w:val="22"/>
        </w:rPr>
        <w:t xml:space="preserve"> </w:t>
      </w:r>
      <w:r w:rsidRPr="00A373AC">
        <w:rPr>
          <w:color w:val="000000" w:themeColor="text1"/>
          <w:sz w:val="22"/>
          <w:szCs w:val="22"/>
        </w:rPr>
        <w:t>795 146</w:t>
      </w:r>
      <w:r>
        <w:rPr>
          <w:color w:val="000000" w:themeColor="text1"/>
          <w:sz w:val="22"/>
          <w:szCs w:val="22"/>
        </w:rPr>
        <w:t> </w:t>
      </w:r>
      <w:r w:rsidRPr="00A373AC">
        <w:rPr>
          <w:color w:val="000000" w:themeColor="text1"/>
          <w:sz w:val="22"/>
          <w:szCs w:val="22"/>
        </w:rPr>
        <w:t>995</w:t>
      </w:r>
      <w:r>
        <w:rPr>
          <w:color w:val="000000" w:themeColor="text1"/>
          <w:sz w:val="22"/>
          <w:szCs w:val="22"/>
        </w:rPr>
        <w:t xml:space="preserve">, </w:t>
      </w:r>
      <w:r w:rsidRPr="004650CC">
        <w:rPr>
          <w:rStyle w:val="Pogrubienie"/>
          <w:b w:val="0"/>
          <w:color w:val="000000" w:themeColor="text1"/>
          <w:sz w:val="22"/>
          <w:szCs w:val="22"/>
        </w:rPr>
        <w:t>adres e-mail: </w:t>
      </w:r>
      <w:hyperlink r:id="rId7" w:history="1">
        <w:r w:rsidR="008176F9" w:rsidRPr="004650CC">
          <w:rPr>
            <w:rStyle w:val="Hipercze"/>
            <w:color w:val="000000" w:themeColor="text1"/>
            <w:sz w:val="22"/>
            <w:szCs w:val="22"/>
          </w:rPr>
          <w:t>przedszkol</w:t>
        </w:r>
        <w:r w:rsidR="000B3F73" w:rsidRPr="004650CC">
          <w:rPr>
            <w:rStyle w:val="Hipercze"/>
            <w:color w:val="000000" w:themeColor="text1"/>
            <w:sz w:val="22"/>
            <w:szCs w:val="22"/>
          </w:rPr>
          <w:t>e2</w:t>
        </w:r>
        <w:r w:rsidR="008176F9" w:rsidRPr="004650CC">
          <w:rPr>
            <w:rStyle w:val="Hipercze"/>
            <w:color w:val="000000" w:themeColor="text1"/>
            <w:sz w:val="22"/>
            <w:szCs w:val="22"/>
          </w:rPr>
          <w:t>@czarnkow.pl</w:t>
        </w:r>
      </w:hyperlink>
      <w:r w:rsidRPr="004650CC">
        <w:rPr>
          <w:color w:val="000000" w:themeColor="text1"/>
          <w:sz w:val="22"/>
          <w:szCs w:val="22"/>
        </w:rPr>
        <w:t>  </w:t>
      </w:r>
      <w:r w:rsidRPr="004650CC">
        <w:rPr>
          <w:bCs/>
          <w:color w:val="000000" w:themeColor="text1"/>
          <w:sz w:val="22"/>
          <w:szCs w:val="22"/>
        </w:rPr>
        <w:t xml:space="preserve">     </w:t>
      </w:r>
    </w:p>
    <w:p w14:paraId="29846E89" w14:textId="77777777" w:rsidR="00EF3112" w:rsidRPr="00A373AC" w:rsidRDefault="00EF3112" w:rsidP="00EF311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Cel przetwarzania danych osobowych:</w:t>
      </w:r>
    </w:p>
    <w:p w14:paraId="58913D62" w14:textId="6CE4628F" w:rsidR="00EF3112" w:rsidRPr="00A373AC" w:rsidRDefault="00EF3112" w:rsidP="00EF311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rekrutacja dzieci do przedszkola w roku szkolnym 202</w:t>
      </w:r>
      <w:r w:rsidR="00C1075A">
        <w:rPr>
          <w:rFonts w:ascii="Times New Roman" w:eastAsia="Times New Roman" w:hAnsi="Times New Roman"/>
          <w:color w:val="000000" w:themeColor="text1"/>
          <w:lang w:eastAsia="pl-PL"/>
        </w:rPr>
        <w:t>6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/202</w:t>
      </w:r>
      <w:r w:rsidR="00C1075A">
        <w:rPr>
          <w:rFonts w:ascii="Times New Roman" w:eastAsia="Times New Roman" w:hAnsi="Times New Roman"/>
          <w:color w:val="000000" w:themeColor="text1"/>
          <w:lang w:eastAsia="pl-PL"/>
        </w:rPr>
        <w:t>7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.</w:t>
      </w:r>
    </w:p>
    <w:p w14:paraId="56ECBA9B" w14:textId="77777777" w:rsidR="00EF3112" w:rsidRPr="00A373AC" w:rsidRDefault="00EF3112" w:rsidP="00EF3112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wykonanie ciążących na Administratorze obowiązków prawnych wynikających 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br/>
        <w:t>z przepisów Prawa oświatowego.</w:t>
      </w:r>
    </w:p>
    <w:p w14:paraId="52BFBCA0" w14:textId="77777777" w:rsidR="00EF3112" w:rsidRPr="00A373AC" w:rsidRDefault="00EF3112" w:rsidP="00EF311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Podstawy prawne przetwarzania danych osobowych:</w:t>
      </w:r>
    </w:p>
    <w:p w14:paraId="20B42AAE" w14:textId="77777777" w:rsidR="00EF3112" w:rsidRPr="00072AAC" w:rsidRDefault="00EF3112" w:rsidP="00EF311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Ustawa z dnia 14 grudnia 2016 r. Prawo oświatowe </w:t>
      </w:r>
    </w:p>
    <w:p w14:paraId="3AD625E9" w14:textId="77777777" w:rsidR="007851BD" w:rsidRPr="007851BD" w:rsidRDefault="00EF3112" w:rsidP="00EF311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Rozporządzenie Ministra Edukacji </w:t>
      </w:r>
      <w:r w:rsidR="00072AAC">
        <w:rPr>
          <w:rFonts w:ascii="Times New Roman" w:eastAsia="Times New Roman" w:hAnsi="Times New Roman"/>
          <w:color w:val="000000" w:themeColor="text1"/>
          <w:lang w:eastAsia="pl-PL"/>
        </w:rPr>
        <w:t xml:space="preserve">i Nauki 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z dnia </w:t>
      </w:r>
      <w:r w:rsidR="00072AAC">
        <w:rPr>
          <w:rFonts w:ascii="Times New Roman" w:eastAsia="Times New Roman" w:hAnsi="Times New Roman"/>
          <w:color w:val="000000" w:themeColor="text1"/>
          <w:lang w:eastAsia="pl-PL"/>
        </w:rPr>
        <w:t>18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72AAC">
        <w:rPr>
          <w:rFonts w:ascii="Times New Roman" w:eastAsia="Times New Roman" w:hAnsi="Times New Roman"/>
          <w:color w:val="000000" w:themeColor="text1"/>
          <w:lang w:eastAsia="pl-PL"/>
        </w:rPr>
        <w:t xml:space="preserve">listopada 2022 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r. w sprawie przeprowadzania postępowania rekrutacyjnego oraz postępowania uzupełniającego do publicznych przedszkoli, szkół, placówek i centrów</w:t>
      </w:r>
    </w:p>
    <w:p w14:paraId="4479272C" w14:textId="77777777" w:rsidR="007851BD" w:rsidRPr="007851BD" w:rsidRDefault="007851BD" w:rsidP="007851BD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niezbędność przetwarzania do realizacji obowiązku prawnego (art. 6 ust. 1 lit. c) RODO) lub zadania publicznego (art. 6 ust. 1 lit. e) RODO, a także do realizacji ważnego interesu publicznego (art. 9 ust. 2 lit. g) RODO).  </w:t>
      </w:r>
    </w:p>
    <w:p w14:paraId="76E0A06B" w14:textId="77777777" w:rsidR="00EF3112" w:rsidRPr="007851BD" w:rsidRDefault="007851BD" w:rsidP="007851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Dane osobowe zostały pozyskane od osoby składającej deklarację. </w:t>
      </w:r>
      <w:r w:rsidRPr="007851BD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</w:p>
    <w:p w14:paraId="2277161E" w14:textId="77777777" w:rsidR="00EF3112" w:rsidRPr="00A373AC" w:rsidRDefault="00EF3112" w:rsidP="00EF311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D1747A">
        <w:rPr>
          <w:rFonts w:ascii="Times New Roman" w:eastAsia="Times New Roman" w:hAnsi="Times New Roman" w:cs="Times New Roman"/>
          <w:color w:val="000000" w:themeColor="text1"/>
          <w:lang w:eastAsia="pl-PL"/>
        </w:rPr>
        <w:t>Czas przetwarzania danych osobowych: dane osobowe</w:t>
      </w:r>
      <w:r w:rsidRPr="00D1747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będą przetwarzane przez czas rekrutacji oraz po jej zakończeniu w następujących przypadkach:</w:t>
      </w:r>
    </w:p>
    <w:p w14:paraId="4D985071" w14:textId="77777777" w:rsidR="00EF3112" w:rsidRPr="00A373AC" w:rsidRDefault="00EF3112" w:rsidP="00EF311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dzieci przyjętych do przedszkola przez okres uczęszczania do przedszkola; </w:t>
      </w:r>
    </w:p>
    <w:p w14:paraId="6752ED31" w14:textId="77777777" w:rsidR="00EF3112" w:rsidRPr="00A373AC" w:rsidRDefault="00EF3112" w:rsidP="00EF311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dzieci, które nie zostały przyjęte do przedszkola przez okres roku od zakończenia procesu rekrutacji. </w:t>
      </w:r>
    </w:p>
    <w:p w14:paraId="73627173" w14:textId="77777777" w:rsidR="007851BD" w:rsidRPr="007851BD" w:rsidRDefault="00EF3112" w:rsidP="007851BD">
      <w:pPr>
        <w:numPr>
          <w:ilvl w:val="0"/>
          <w:numId w:val="6"/>
        </w:numPr>
        <w:autoSpaceDE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color w:val="FF0000"/>
          <w:lang w:eastAsia="pl-PL"/>
        </w:rPr>
      </w:pPr>
      <w:r w:rsidRPr="007851B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Administrator wyznaczył Inspektora Ochrony Danych nadzorującego prawidłowość przetwarzania danych osobowych, z którym można się kontaktować wysyłając informację na adres e-mail: </w:t>
      </w:r>
      <w:hyperlink r:id="rId8" w:history="1">
        <w:r w:rsidR="00900396" w:rsidRPr="007851BD">
          <w:rPr>
            <w:rStyle w:val="Hipercze"/>
            <w:rFonts w:ascii="Times New Roman" w:eastAsia="Times New Roman" w:hAnsi="Times New Roman" w:cs="Times New Roman"/>
            <w:bCs/>
            <w:color w:val="000000" w:themeColor="text1"/>
          </w:rPr>
          <w:t>inspektor@rodo-krp.pl</w:t>
        </w:r>
      </w:hyperlink>
      <w:r w:rsidR="007851BD" w:rsidRPr="007851B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D0198" w:rsidRPr="007851B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851BD" w:rsidRPr="007851BD">
        <w:rPr>
          <w:rFonts w:ascii="Times New Roman" w:hAnsi="Times New Roman"/>
          <w:shd w:val="clear" w:color="auto" w:fill="FFFFFF"/>
        </w:rPr>
        <w:t>lub dzwoniąc na numer: 792 304</w:t>
      </w:r>
      <w:r w:rsidR="007851BD">
        <w:rPr>
          <w:rFonts w:ascii="Times New Roman" w:hAnsi="Times New Roman"/>
          <w:shd w:val="clear" w:color="auto" w:fill="FFFFFF"/>
        </w:rPr>
        <w:t> </w:t>
      </w:r>
      <w:r w:rsidR="007851BD" w:rsidRPr="007851BD">
        <w:rPr>
          <w:rFonts w:ascii="Times New Roman" w:hAnsi="Times New Roman"/>
          <w:shd w:val="clear" w:color="auto" w:fill="FFFFFF"/>
        </w:rPr>
        <w:t>042</w:t>
      </w:r>
      <w:r w:rsidR="007851BD">
        <w:rPr>
          <w:rFonts w:ascii="Times New Roman" w:eastAsia="TimesNewRomanPSMT" w:hAnsi="Times New Roman" w:cs="Times New Roman"/>
          <w:color w:val="FF0000"/>
          <w:lang w:eastAsia="pl-PL"/>
        </w:rPr>
        <w:t>.</w:t>
      </w:r>
    </w:p>
    <w:p w14:paraId="22A74443" w14:textId="77777777" w:rsidR="00EF3112" w:rsidRPr="00A373AC" w:rsidRDefault="00EF3112" w:rsidP="00EF3112">
      <w:pPr>
        <w:numPr>
          <w:ilvl w:val="0"/>
          <w:numId w:val="6"/>
        </w:numPr>
        <w:autoSpaceDE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Podanie danych osobowych jest obowiązkowe</w:t>
      </w:r>
      <w:r w:rsidR="00AF0615">
        <w:rPr>
          <w:rFonts w:ascii="Times New Roman" w:eastAsia="Times New Roman" w:hAnsi="Times New Roman"/>
          <w:color w:val="000000" w:themeColor="text1"/>
          <w:lang w:eastAsia="pl-PL"/>
        </w:rPr>
        <w:t>, a ich niepodanie będzie skutkować niemożliwością załatwienia sprawy.</w:t>
      </w:r>
    </w:p>
    <w:p w14:paraId="05F27F02" w14:textId="77777777" w:rsidR="00EF3112" w:rsidRPr="00A373AC" w:rsidRDefault="00EF3112" w:rsidP="00EF311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W związku z przetwarzaniem danych osobowych, przysługuje Pani/Panu:</w:t>
      </w:r>
    </w:p>
    <w:p w14:paraId="42FF19D6" w14:textId="77777777" w:rsidR="00EF3112" w:rsidRPr="00A373AC" w:rsidRDefault="00EF3112" w:rsidP="00EF311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prawo dostępu do danych osobowych zarówno własnych, jak i dziecka/podopiecznego,</w:t>
      </w:r>
    </w:p>
    <w:p w14:paraId="4F8F03BA" w14:textId="77777777" w:rsidR="00EF3112" w:rsidRPr="00A373AC" w:rsidRDefault="00EF3112" w:rsidP="00EF311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prawo do sprostowania danych os</w:t>
      </w:r>
      <w:r>
        <w:rPr>
          <w:rFonts w:ascii="Times New Roman" w:eastAsia="Times New Roman" w:hAnsi="Times New Roman"/>
          <w:color w:val="000000" w:themeColor="text1"/>
          <w:lang w:eastAsia="pl-PL"/>
        </w:rPr>
        <w:t>obowych zarówno własnych, jak i 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dziecka/podopiecznego,</w:t>
      </w:r>
    </w:p>
    <w:p w14:paraId="3C8EE05F" w14:textId="77777777" w:rsidR="00EF3112" w:rsidRPr="00A373AC" w:rsidRDefault="00EF3112" w:rsidP="00EF311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prawo usunięcia danych osobowych zarówno własnych, jak i dziecka/podopiecznego,</w:t>
      </w:r>
    </w:p>
    <w:p w14:paraId="50426245" w14:textId="77777777" w:rsidR="00834299" w:rsidRDefault="00EF3112" w:rsidP="007851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prawo do ograniczenia przetwarzania danych osobowych zarówno własnych, jak i dziecka/podopiecznego,</w:t>
      </w:r>
    </w:p>
    <w:p w14:paraId="1DC0CF07" w14:textId="77777777" w:rsidR="00EF3112" w:rsidRPr="007851BD" w:rsidRDefault="00834299" w:rsidP="007851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>prawo do wyrażenia sprzeciwu wobec przetwarzania,</w:t>
      </w:r>
      <w:r w:rsidR="00EF3112" w:rsidRPr="007851BD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</w:p>
    <w:p w14:paraId="08D310D8" w14:textId="77777777" w:rsidR="00EF3112" w:rsidRPr="00A373AC" w:rsidRDefault="00EF3112" w:rsidP="00EF311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wniesienia skargi do Prezesa Urzędu Ochrony Danych Osobowych (</w:t>
      </w:r>
      <w:r w:rsidRPr="00A373AC">
        <w:rPr>
          <w:rFonts w:ascii="Times New Roman" w:eastAsia="TimesNewRomanPSMT" w:hAnsi="Times New Roman"/>
          <w:color w:val="000000" w:themeColor="text1"/>
          <w:lang w:eastAsia="pl-PL"/>
        </w:rPr>
        <w:t>ul. Stawki 2, 00-193 Warszawa, Infolinia: 606 950 000, e-mail: kancelaria@giodo.gov.pl)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, gdy uznają Państwo, iż przetwarzanie danych osobowych zarówno własnych, jak i dziecka/podopiecznego narusza pr</w:t>
      </w:r>
      <w:r>
        <w:rPr>
          <w:rFonts w:ascii="Times New Roman" w:eastAsia="Times New Roman" w:hAnsi="Times New Roman"/>
          <w:color w:val="000000" w:themeColor="text1"/>
          <w:lang w:eastAsia="pl-PL"/>
        </w:rPr>
        <w:t xml:space="preserve">zepisy ogólnego rozporządzenia 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o</w:t>
      </w:r>
      <w:r w:rsidR="00834299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ochronie danych osobowych.</w:t>
      </w:r>
    </w:p>
    <w:p w14:paraId="2439E505" w14:textId="77777777" w:rsidR="00EF3112" w:rsidRPr="00A373AC" w:rsidRDefault="00EF3112" w:rsidP="00EF311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Odbiorcą danych osobowych mogą być: </w:t>
      </w:r>
    </w:p>
    <w:p w14:paraId="5C13AD48" w14:textId="77777777" w:rsidR="00EF3112" w:rsidRPr="00A373AC" w:rsidRDefault="00EF3112" w:rsidP="00EF311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Urząd Miasta Czarnków;</w:t>
      </w:r>
    </w:p>
    <w:p w14:paraId="79EB9365" w14:textId="77777777" w:rsidR="00EF3112" w:rsidRPr="00A373AC" w:rsidRDefault="00EF3112" w:rsidP="00EF311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Kuratorium Oświaty,</w:t>
      </w:r>
    </w:p>
    <w:p w14:paraId="5D828DA3" w14:textId="77777777" w:rsidR="00EF3112" w:rsidRDefault="00EF3112" w:rsidP="00EF311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Ministerstwo </w:t>
      </w:r>
      <w:r w:rsidR="00834299">
        <w:rPr>
          <w:rFonts w:ascii="Times New Roman" w:eastAsia="Times New Roman" w:hAnsi="Times New Roman"/>
          <w:color w:val="000000" w:themeColor="text1"/>
          <w:lang w:eastAsia="pl-PL"/>
        </w:rPr>
        <w:t xml:space="preserve">Edukacji Narodowej 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poprzez System Informacji Oświatowej</w:t>
      </w:r>
      <w:r w:rsidR="00834299">
        <w:rPr>
          <w:rFonts w:ascii="Times New Roman" w:eastAsia="Times New Roman" w:hAnsi="Times New Roman"/>
          <w:color w:val="000000" w:themeColor="text1"/>
          <w:lang w:eastAsia="pl-PL"/>
        </w:rPr>
        <w:t>,</w:t>
      </w:r>
    </w:p>
    <w:p w14:paraId="7480A178" w14:textId="77777777" w:rsidR="00834299" w:rsidRPr="00834299" w:rsidRDefault="00834299" w:rsidP="00834299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color w:val="000000" w:themeColor="text1"/>
          <w:lang w:eastAsia="pl-PL"/>
        </w:rPr>
        <w:t>podmioty, którym Administrator powierzył przetwarzanie danych osobowych, w szczególności w zakresie obsługi informatycznej</w:t>
      </w: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</w:p>
    <w:p w14:paraId="05BF7115" w14:textId="77777777" w:rsidR="00EF3112" w:rsidRPr="00A373AC" w:rsidRDefault="00EF3112" w:rsidP="00EF311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A373AC">
        <w:rPr>
          <w:rFonts w:ascii="Times New Roman" w:eastAsia="Times New Roman" w:hAnsi="Times New Roman"/>
          <w:color w:val="000000" w:themeColor="text1"/>
          <w:lang w:eastAsia="pl-PL"/>
        </w:rPr>
        <w:t>Dane osobowe nie będą przekazywane do państwa trzeciego/organizacji międzynarodowej.</w:t>
      </w:r>
    </w:p>
    <w:p w14:paraId="1C61E91B" w14:textId="77777777" w:rsidR="00EF3112" w:rsidRPr="004510EF" w:rsidRDefault="00EF3112" w:rsidP="00EF3112">
      <w:pPr>
        <w:numPr>
          <w:ilvl w:val="0"/>
          <w:numId w:val="6"/>
        </w:numPr>
        <w:spacing w:after="0" w:line="240" w:lineRule="auto"/>
        <w:ind w:right="198"/>
        <w:contextualSpacing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510EF">
        <w:rPr>
          <w:rFonts w:ascii="Times New Roman" w:hAnsi="Times New Roman"/>
          <w:bCs/>
          <w:color w:val="000000" w:themeColor="text1"/>
          <w:lang w:eastAsia="pl-PL"/>
        </w:rPr>
        <w:t>Państwa dane osobowe nie będą przetwarzane w sposób zautomatyzowany</w:t>
      </w:r>
      <w:r w:rsidRPr="004510EF">
        <w:rPr>
          <w:rFonts w:ascii="Times New Roman" w:hAnsi="Times New Roman"/>
          <w:b/>
          <w:bCs/>
          <w:color w:val="000000" w:themeColor="text1"/>
          <w:lang w:eastAsia="pl-PL"/>
        </w:rPr>
        <w:t xml:space="preserve"> </w:t>
      </w:r>
      <w:r w:rsidRPr="004510EF">
        <w:rPr>
          <w:rFonts w:ascii="Times New Roman" w:hAnsi="Times New Roman"/>
          <w:color w:val="000000" w:themeColor="text1"/>
          <w:lang w:eastAsia="pl-PL"/>
        </w:rPr>
        <w:t>(w tym w formie profilowania), mogący wywoływać wobec Pana/Pani skutki prawne lub w podobny sposób istotnie wpływać na Pana/Pani sytuację.</w:t>
      </w:r>
    </w:p>
    <w:p w14:paraId="7338664E" w14:textId="77777777" w:rsidR="00EF3112" w:rsidRPr="00A373AC" w:rsidRDefault="00EF3112" w:rsidP="00EF311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55B9B2B3" w14:textId="77777777" w:rsidR="00EF3112" w:rsidRPr="00A373AC" w:rsidRDefault="00EF3112" w:rsidP="00EF311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50095A50" w14:textId="77777777" w:rsidR="00EE5E81" w:rsidRPr="00286A0A" w:rsidRDefault="008176F9" w:rsidP="00EE5E81">
      <w:pPr>
        <w:widowControl w:val="0"/>
        <w:spacing w:after="0" w:line="240" w:lineRule="auto"/>
        <w:rPr>
          <w:rFonts w:ascii="Times New Roman" w:eastAsia="SimSun" w:hAnsi="Times New Roman"/>
          <w:color w:val="000000" w:themeColor="text1"/>
          <w:kern w:val="3"/>
          <w:lang w:eastAsia="zh-CN" w:bidi="hi-IN"/>
        </w:rPr>
      </w:pPr>
      <w:r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   </w:t>
      </w:r>
      <w:r w:rsidR="00D1747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           </w:t>
      </w:r>
      <w:r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</w:t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>…………………………………..</w:t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ab/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ab/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ab/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ab/>
      </w:r>
      <w:r w:rsidR="00D1747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               </w:t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>…………………………………</w:t>
      </w:r>
    </w:p>
    <w:p w14:paraId="11DA8E60" w14:textId="77777777" w:rsidR="00EE5E81" w:rsidRPr="00286A0A" w:rsidRDefault="008176F9" w:rsidP="00EE5E81">
      <w:pPr>
        <w:widowControl w:val="0"/>
        <w:spacing w:after="0" w:line="240" w:lineRule="auto"/>
        <w:rPr>
          <w:rFonts w:ascii="Times New Roman" w:eastAsia="SimSun" w:hAnsi="Times New Roman"/>
          <w:color w:val="000000" w:themeColor="text1"/>
          <w:kern w:val="3"/>
          <w:lang w:eastAsia="zh-CN" w:bidi="hi-IN"/>
        </w:rPr>
      </w:pPr>
      <w:r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 </w:t>
      </w:r>
      <w:r w:rsidR="00D1747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         </w:t>
      </w:r>
      <w:r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</w:t>
      </w:r>
      <w:r w:rsidR="00EE5E81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>Data i podpis</w:t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matki/opiekuna prawnego</w:t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ab/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ab/>
      </w:r>
      <w:r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   </w:t>
      </w:r>
      <w:r w:rsidR="00D1747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                            </w:t>
      </w:r>
      <w:r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 xml:space="preserve">     </w:t>
      </w:r>
      <w:r w:rsidR="00EE5E81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>Data i podpis ojca/</w:t>
      </w:r>
      <w:r w:rsidR="00EE5E81" w:rsidRPr="00286A0A">
        <w:rPr>
          <w:rFonts w:ascii="Times New Roman" w:eastAsia="SimSun" w:hAnsi="Times New Roman"/>
          <w:color w:val="000000" w:themeColor="text1"/>
          <w:kern w:val="3"/>
          <w:lang w:eastAsia="zh-CN" w:bidi="hi-IN"/>
        </w:rPr>
        <w:t>opiekuna prawnego</w:t>
      </w:r>
    </w:p>
    <w:p w14:paraId="0894AE27" w14:textId="77777777" w:rsidR="00EE5E81" w:rsidRPr="00286A0A" w:rsidRDefault="00EE5E81" w:rsidP="00EE5E8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4AE9C743" w14:textId="77777777" w:rsidR="00034BB0" w:rsidRDefault="00034BB0"/>
    <w:sectPr w:rsidR="00034BB0" w:rsidSect="00671BB7">
      <w:footerReference w:type="default" r:id="rId9"/>
      <w:endnotePr>
        <w:numFmt w:val="decimal"/>
      </w:endnotePr>
      <w:pgSz w:w="11906" w:h="16838"/>
      <w:pgMar w:top="680" w:right="680" w:bottom="692" w:left="6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688C" w14:textId="77777777" w:rsidR="00924D2D" w:rsidRDefault="00924D2D" w:rsidP="00847278">
      <w:pPr>
        <w:spacing w:after="0" w:line="240" w:lineRule="auto"/>
      </w:pPr>
      <w:r>
        <w:separator/>
      </w:r>
    </w:p>
  </w:endnote>
  <w:endnote w:type="continuationSeparator" w:id="0">
    <w:p w14:paraId="7DE955C1" w14:textId="77777777" w:rsidR="00924D2D" w:rsidRDefault="00924D2D" w:rsidP="0084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69F9" w14:textId="77777777" w:rsidR="005442D0" w:rsidRDefault="00544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695C" w14:textId="77777777" w:rsidR="00924D2D" w:rsidRDefault="00924D2D" w:rsidP="00847278">
      <w:pPr>
        <w:spacing w:after="0" w:line="240" w:lineRule="auto"/>
      </w:pPr>
      <w:r>
        <w:separator/>
      </w:r>
    </w:p>
  </w:footnote>
  <w:footnote w:type="continuationSeparator" w:id="0">
    <w:p w14:paraId="6827F640" w14:textId="77777777" w:rsidR="00924D2D" w:rsidRDefault="00924D2D" w:rsidP="00847278">
      <w:pPr>
        <w:spacing w:after="0" w:line="240" w:lineRule="auto"/>
      </w:pPr>
      <w:r>
        <w:continuationSeparator/>
      </w:r>
    </w:p>
  </w:footnote>
  <w:footnote w:id="1">
    <w:p w14:paraId="3EC4CF9C" w14:textId="77777777" w:rsidR="00847278" w:rsidRPr="007851BD" w:rsidRDefault="00847278" w:rsidP="00C95FB4">
      <w:pPr>
        <w:pStyle w:val="Tekstprzypisudolnego"/>
        <w:keepLines/>
        <w:ind w:left="170" w:hanging="170"/>
        <w:jc w:val="both"/>
        <w:rPr>
          <w:sz w:val="16"/>
          <w:szCs w:val="16"/>
        </w:rPr>
      </w:pPr>
      <w:r w:rsidRPr="00CB4918">
        <w:rPr>
          <w:rStyle w:val="Odwoanieprzypisudolnego"/>
          <w:sz w:val="16"/>
          <w:szCs w:val="16"/>
        </w:rPr>
        <w:footnoteRef/>
      </w:r>
      <w:r w:rsidRPr="00CB4918">
        <w:rPr>
          <w:sz w:val="16"/>
          <w:szCs w:val="16"/>
          <w:vertAlign w:val="superscript"/>
        </w:rPr>
        <w:t>) </w:t>
      </w:r>
      <w:r w:rsidRPr="007851BD">
        <w:rPr>
          <w:sz w:val="16"/>
          <w:szCs w:val="16"/>
        </w:rPr>
        <w:t>Zgodnie z art. 150 ust.1 pkt.1-4 ustawy Prawo Oświatowe: wniosek zawiera imię, nazwisko, datę urodzenia oraz numer PESEL kandydata, a w przypadku braku numeru PESEL – serię i numer paszportu lub innego dokumentu potwierdzającego tożsamość: imiona i nazwiska rodziców kandydata, adres miejsca zamieszkania rodziców kandydata, adres poczty elektronicznej i numery telefonów rodziców kandydata.</w:t>
      </w:r>
    </w:p>
  </w:footnote>
  <w:footnote w:id="2">
    <w:p w14:paraId="1F5D6F63" w14:textId="77777777" w:rsidR="00847278" w:rsidRPr="007851BD" w:rsidRDefault="00847278" w:rsidP="00847278">
      <w:pPr>
        <w:pStyle w:val="Tekstprzypisudolnego"/>
        <w:keepLines/>
        <w:ind w:left="170" w:hanging="170"/>
        <w:rPr>
          <w:sz w:val="16"/>
          <w:szCs w:val="16"/>
        </w:rPr>
      </w:pPr>
      <w:r w:rsidRPr="007851BD">
        <w:rPr>
          <w:rStyle w:val="Odwoanieprzypisudolnego"/>
          <w:sz w:val="16"/>
          <w:szCs w:val="16"/>
        </w:rPr>
        <w:footnoteRef/>
      </w:r>
      <w:r w:rsidRPr="007851BD">
        <w:rPr>
          <w:sz w:val="16"/>
          <w:szCs w:val="16"/>
          <w:vertAlign w:val="superscript"/>
        </w:rPr>
        <w:t>) </w:t>
      </w:r>
      <w:r w:rsidRPr="007851BD">
        <w:rPr>
          <w:sz w:val="16"/>
          <w:szCs w:val="16"/>
        </w:rPr>
        <w:t>W przypadku braku nr PESEL – seria i numer paszportu lub innego dokumentu potwierdzającego tożsamość dziecka</w:t>
      </w:r>
    </w:p>
  </w:footnote>
  <w:footnote w:id="3">
    <w:p w14:paraId="5E86E907" w14:textId="77777777" w:rsidR="00847278" w:rsidRPr="007851BD" w:rsidRDefault="00847278" w:rsidP="00C95FB4">
      <w:pPr>
        <w:pStyle w:val="Tekstprzypisudolnego"/>
        <w:keepLines/>
        <w:ind w:left="170" w:hanging="170"/>
        <w:jc w:val="both"/>
        <w:rPr>
          <w:sz w:val="16"/>
          <w:szCs w:val="16"/>
        </w:rPr>
      </w:pPr>
      <w:r w:rsidRPr="007851BD">
        <w:rPr>
          <w:rStyle w:val="Odwoanieprzypisudolnego"/>
          <w:sz w:val="16"/>
          <w:szCs w:val="16"/>
        </w:rPr>
        <w:footnoteRef/>
      </w:r>
      <w:r w:rsidRPr="007851BD">
        <w:rPr>
          <w:sz w:val="16"/>
          <w:szCs w:val="16"/>
          <w:vertAlign w:val="superscript"/>
        </w:rPr>
        <w:t>) </w:t>
      </w:r>
      <w:r w:rsidRPr="007851BD">
        <w:rPr>
          <w:sz w:val="16"/>
          <w:szCs w:val="16"/>
        </w:rPr>
        <w:t xml:space="preserve">Zgodnie z art. 25 ustawy z dnia 23 kwietnia 1964 r. </w:t>
      </w:r>
      <w:r w:rsidRPr="007851BD">
        <w:rPr>
          <w:rFonts w:cstheme="minorHAnsi"/>
          <w:color w:val="000000" w:themeColor="text1"/>
          <w:sz w:val="16"/>
          <w:szCs w:val="16"/>
        </w:rPr>
        <w:t xml:space="preserve">– Kodeks cywilny </w:t>
      </w:r>
      <w:r w:rsidR="00072AAC" w:rsidRPr="007851BD">
        <w:rPr>
          <w:rFonts w:cstheme="minorHAnsi"/>
          <w:color w:val="000000" w:themeColor="text1"/>
          <w:sz w:val="16"/>
          <w:szCs w:val="16"/>
          <w:shd w:val="clear" w:color="auto" w:fill="FFFFFF"/>
        </w:rPr>
        <w:t>(Dz. U. z 2023 r. poz. 1610, 1615, 1890 i 1933)</w:t>
      </w:r>
      <w:r w:rsidRPr="007851BD">
        <w:rPr>
          <w:rFonts w:cstheme="minorHAnsi"/>
          <w:color w:val="000000" w:themeColor="text1"/>
          <w:sz w:val="16"/>
          <w:szCs w:val="16"/>
        </w:rPr>
        <w:t xml:space="preserve"> miejscem</w:t>
      </w:r>
      <w:r w:rsidRPr="007851BD">
        <w:rPr>
          <w:color w:val="000000" w:themeColor="text1"/>
          <w:sz w:val="16"/>
          <w:szCs w:val="16"/>
        </w:rPr>
        <w:t xml:space="preserve"> </w:t>
      </w:r>
      <w:r w:rsidRPr="007851BD">
        <w:rPr>
          <w:sz w:val="16"/>
          <w:szCs w:val="16"/>
        </w:rPr>
        <w:t>zamieszkania osoby fizycznej jest miejscowość, w której osoba ta przebywa z zamiarem stałego pobytu.</w:t>
      </w:r>
    </w:p>
  </w:footnote>
  <w:footnote w:id="4">
    <w:p w14:paraId="78A696FE" w14:textId="77777777" w:rsidR="00847278" w:rsidRPr="007851BD" w:rsidRDefault="00847278" w:rsidP="00C95FB4">
      <w:pPr>
        <w:pStyle w:val="Tekstprzypisudolnego"/>
        <w:keepLines/>
        <w:ind w:left="170" w:hanging="170"/>
        <w:jc w:val="both"/>
      </w:pPr>
      <w:r w:rsidRPr="007851BD">
        <w:rPr>
          <w:rStyle w:val="Odwoanieprzypisudolnego"/>
          <w:sz w:val="16"/>
          <w:szCs w:val="16"/>
        </w:rPr>
        <w:footnoteRef/>
      </w:r>
      <w:r w:rsidRPr="007851BD">
        <w:rPr>
          <w:sz w:val="16"/>
          <w:szCs w:val="16"/>
          <w:vertAlign w:val="superscript"/>
        </w:rPr>
        <w:t>) </w:t>
      </w:r>
      <w:r w:rsidRPr="007851BD">
        <w:rPr>
          <w:sz w:val="16"/>
          <w:szCs w:val="16"/>
        </w:rPr>
        <w:t>Zgodnie z art. 155 ustawy Prawo oświatowe: w celu zapewnienia dziecku podczas pobytu w publicznym przedszkolu, oddziale przedszkolnym w publicznej szkole podstawowej, publicznej innej formie wychowania przedszkolnego, publicznej szkole i publicznej placówce, o której mowa w art. 2 pkt. 8, odpowiedniej opieki, odżywiania oraz metod opiekuńczo-wychowawczych rodzic dziecka przekazuje dyrektorowi przedszkola, szkoły, placówki uznane przez niego za istotne dane o stanie zdrowia, stosowanej diecie i rozwoju psychofizycznym dziecka. Podanie tych danych jest dobrowolne.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7668"/>
    <w:multiLevelType w:val="hybridMultilevel"/>
    <w:tmpl w:val="0A026CEC"/>
    <w:lvl w:ilvl="0" w:tplc="16A29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C349D"/>
    <w:multiLevelType w:val="hybridMultilevel"/>
    <w:tmpl w:val="407A0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D20A7"/>
    <w:multiLevelType w:val="hybridMultilevel"/>
    <w:tmpl w:val="63AC22E6"/>
    <w:lvl w:ilvl="0" w:tplc="77EC2D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306AB"/>
    <w:multiLevelType w:val="hybridMultilevel"/>
    <w:tmpl w:val="F3BE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65FF8"/>
    <w:multiLevelType w:val="hybridMultilevel"/>
    <w:tmpl w:val="0CCADF0E"/>
    <w:lvl w:ilvl="0" w:tplc="DCBCB8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0193B"/>
    <w:multiLevelType w:val="multilevel"/>
    <w:tmpl w:val="471A1A7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A3D5B"/>
    <w:multiLevelType w:val="multilevel"/>
    <w:tmpl w:val="1872512E"/>
    <w:lvl w:ilvl="0">
      <w:start w:val="1"/>
      <w:numFmt w:val="lowerLetter"/>
      <w:lvlText w:val="%1)"/>
      <w:lvlJc w:val="left"/>
      <w:pPr>
        <w:tabs>
          <w:tab w:val="num" w:pos="1569"/>
        </w:tabs>
        <w:ind w:left="1569" w:hanging="360"/>
      </w:pPr>
    </w:lvl>
    <w:lvl w:ilvl="1" w:tentative="1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entative="1">
      <w:start w:val="1"/>
      <w:numFmt w:val="decimal"/>
      <w:lvlText w:val="%3."/>
      <w:lvlJc w:val="left"/>
      <w:pPr>
        <w:tabs>
          <w:tab w:val="num" w:pos="3009"/>
        </w:tabs>
        <w:ind w:left="3009" w:hanging="360"/>
      </w:pPr>
    </w:lvl>
    <w:lvl w:ilvl="3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entative="1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entative="1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entative="1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entative="1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7" w15:restartNumberingAfterBreak="0">
    <w:nsid w:val="7D212CC0"/>
    <w:multiLevelType w:val="hybridMultilevel"/>
    <w:tmpl w:val="0C160B8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4945355">
    <w:abstractNumId w:val="6"/>
  </w:num>
  <w:num w:numId="2" w16cid:durableId="656230624">
    <w:abstractNumId w:val="0"/>
  </w:num>
  <w:num w:numId="3" w16cid:durableId="1689135284">
    <w:abstractNumId w:val="2"/>
  </w:num>
  <w:num w:numId="4" w16cid:durableId="363408055">
    <w:abstractNumId w:val="7"/>
  </w:num>
  <w:num w:numId="5" w16cid:durableId="56900032">
    <w:abstractNumId w:val="1"/>
  </w:num>
  <w:num w:numId="6" w16cid:durableId="602806646">
    <w:abstractNumId w:val="4"/>
  </w:num>
  <w:num w:numId="7" w16cid:durableId="1103577709">
    <w:abstractNumId w:val="5"/>
  </w:num>
  <w:num w:numId="8" w16cid:durableId="1205673376">
    <w:abstractNumId w:val="3"/>
  </w:num>
  <w:num w:numId="9" w16cid:durableId="1477213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55E"/>
    <w:rsid w:val="00034BB0"/>
    <w:rsid w:val="00072AAC"/>
    <w:rsid w:val="000B3F73"/>
    <w:rsid w:val="000C471D"/>
    <w:rsid w:val="004061AE"/>
    <w:rsid w:val="0045680E"/>
    <w:rsid w:val="004650CC"/>
    <w:rsid w:val="004703AD"/>
    <w:rsid w:val="005442D0"/>
    <w:rsid w:val="006119FB"/>
    <w:rsid w:val="0069273C"/>
    <w:rsid w:val="006D0FFA"/>
    <w:rsid w:val="0070703B"/>
    <w:rsid w:val="00747C29"/>
    <w:rsid w:val="00755DA6"/>
    <w:rsid w:val="007851BD"/>
    <w:rsid w:val="007F31BC"/>
    <w:rsid w:val="008176F9"/>
    <w:rsid w:val="00834299"/>
    <w:rsid w:val="008348AF"/>
    <w:rsid w:val="00847278"/>
    <w:rsid w:val="00900396"/>
    <w:rsid w:val="00914EDF"/>
    <w:rsid w:val="00924D2D"/>
    <w:rsid w:val="009830B8"/>
    <w:rsid w:val="009A255E"/>
    <w:rsid w:val="00A455EC"/>
    <w:rsid w:val="00A6001F"/>
    <w:rsid w:val="00AD0198"/>
    <w:rsid w:val="00AE4D2F"/>
    <w:rsid w:val="00AF0615"/>
    <w:rsid w:val="00B23036"/>
    <w:rsid w:val="00B408A2"/>
    <w:rsid w:val="00C1075A"/>
    <w:rsid w:val="00C92A37"/>
    <w:rsid w:val="00C95FB4"/>
    <w:rsid w:val="00CB4918"/>
    <w:rsid w:val="00CF2574"/>
    <w:rsid w:val="00D1747A"/>
    <w:rsid w:val="00D744C2"/>
    <w:rsid w:val="00EE44D2"/>
    <w:rsid w:val="00EE5E81"/>
    <w:rsid w:val="00EF3112"/>
    <w:rsid w:val="00F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F3D0"/>
  <w15:docId w15:val="{0E3A6C09-FEB0-4F34-B85E-18DDFD6F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2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278"/>
    <w:rPr>
      <w:sz w:val="20"/>
      <w:szCs w:val="20"/>
    </w:rPr>
  </w:style>
  <w:style w:type="character" w:styleId="Odwoanieprzypisudolnego">
    <w:name w:val="footnote reference"/>
    <w:basedOn w:val="Domylnaczcionkaakapitu"/>
    <w:rsid w:val="00847278"/>
    <w:rPr>
      <w:vertAlign w:val="superscript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8472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47278"/>
    <w:rPr>
      <w:b/>
      <w:bCs/>
    </w:rPr>
  </w:style>
  <w:style w:type="character" w:styleId="Hipercze">
    <w:name w:val="Hyperlink"/>
    <w:basedOn w:val="Domylnaczcionkaakapitu"/>
    <w:unhideWhenUsed/>
    <w:rsid w:val="00847278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472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2D0"/>
  </w:style>
  <w:style w:type="paragraph" w:styleId="Stopka">
    <w:name w:val="footer"/>
    <w:basedOn w:val="Normalny"/>
    <w:link w:val="StopkaZnak"/>
    <w:uiPriority w:val="99"/>
    <w:unhideWhenUsed/>
    <w:rsid w:val="0054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2D0"/>
  </w:style>
  <w:style w:type="character" w:styleId="Nierozpoznanawzmianka">
    <w:name w:val="Unresolved Mention"/>
    <w:basedOn w:val="Domylnaczcionkaakapitu"/>
    <w:uiPriority w:val="99"/>
    <w:semiHidden/>
    <w:unhideWhenUsed/>
    <w:rsid w:val="00817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rodo-kr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dszkol2l@czar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Meg Przedszkole2</cp:lastModifiedBy>
  <cp:revision>23</cp:revision>
  <cp:lastPrinted>2026-01-09T11:43:00Z</cp:lastPrinted>
  <dcterms:created xsi:type="dcterms:W3CDTF">2021-01-12T18:09:00Z</dcterms:created>
  <dcterms:modified xsi:type="dcterms:W3CDTF">2026-01-09T11:51:00Z</dcterms:modified>
</cp:coreProperties>
</file>