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4E" w:rsidRDefault="00F3514E" w:rsidP="00F3514E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REGULAMIN PRZEDSZKOLA MIEJSKIEGO NR 2 </w:t>
      </w:r>
    </w:p>
    <w:p w:rsidR="00F3514E" w:rsidRDefault="00F3514E" w:rsidP="00F3514E">
      <w:pPr>
        <w:spacing w:line="276" w:lineRule="auto"/>
        <w:jc w:val="center"/>
        <w:rPr>
          <w:vertAlign w:val="superscript"/>
        </w:rPr>
      </w:pPr>
      <w:r>
        <w:rPr>
          <w:b/>
          <w:sz w:val="32"/>
          <w:szCs w:val="32"/>
        </w:rPr>
        <w:t>IM. JANA BRZECHWY W CZARNKOWIE</w:t>
      </w:r>
    </w:p>
    <w:p w:rsidR="00F3514E" w:rsidRDefault="00F3514E" w:rsidP="00F3514E">
      <w:pPr>
        <w:spacing w:line="276" w:lineRule="auto"/>
        <w:jc w:val="both"/>
        <w:rPr>
          <w:i/>
        </w:rPr>
      </w:pPr>
    </w:p>
    <w:p w:rsidR="00F3514E" w:rsidRDefault="00F3514E" w:rsidP="00F3514E">
      <w:pPr>
        <w:spacing w:line="276" w:lineRule="auto"/>
        <w:jc w:val="both"/>
        <w:rPr>
          <w:i/>
        </w:rPr>
      </w:pPr>
      <w:r>
        <w:t>Podstawa prawna:</w:t>
      </w:r>
      <w:r>
        <w:rPr>
          <w:i/>
        </w:rPr>
        <w:t xml:space="preserve"> Statut Przedszkola Miejskiego nr 2 im. Jana Brzechwy w Czarnkowie</w:t>
      </w:r>
    </w:p>
    <w:p w:rsidR="00F3514E" w:rsidRDefault="00F3514E" w:rsidP="00F3514E">
      <w:pPr>
        <w:spacing w:line="276" w:lineRule="auto"/>
        <w:jc w:val="both"/>
        <w:rPr>
          <w:i/>
        </w:rPr>
      </w:pPr>
    </w:p>
    <w:p w:rsidR="00F3514E" w:rsidRDefault="00F3514E" w:rsidP="00F3514E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§1.</w:t>
      </w:r>
    </w:p>
    <w:p w:rsidR="00F3514E" w:rsidRDefault="00F3514E" w:rsidP="00F3514E">
      <w:pPr>
        <w:numPr>
          <w:ilvl w:val="0"/>
          <w:numId w:val="1"/>
        </w:numPr>
        <w:spacing w:line="276" w:lineRule="auto"/>
        <w:jc w:val="both"/>
      </w:pPr>
      <w:r>
        <w:t>Celem wychowania przedszkolnego jest wsparcie wszechstronnego rozwoju dziecka.</w:t>
      </w:r>
    </w:p>
    <w:p w:rsidR="00F3514E" w:rsidRDefault="00F3514E" w:rsidP="00F3514E">
      <w:pPr>
        <w:numPr>
          <w:ilvl w:val="0"/>
          <w:numId w:val="1"/>
        </w:numPr>
        <w:spacing w:line="276" w:lineRule="auto"/>
        <w:jc w:val="both"/>
      </w:pPr>
      <w:r>
        <w:t xml:space="preserve">Wsparcie to realizowane jest przez proces opieki, wychowania i dydaktyki, co umożliwia dziecku odkrywanie własnych możliwości i potrzeb, nabywanie umiejętności, poczucia sprawstwa swoich działań oraz gromadzenie nowych doświadczeń. W efekcie takiego wsparcia dziecko osiąga dojrzałość do podjęcia nauki w szkole. </w:t>
      </w:r>
    </w:p>
    <w:p w:rsidR="00F3514E" w:rsidRDefault="00F3514E" w:rsidP="00F3514E">
      <w:pPr>
        <w:numPr>
          <w:ilvl w:val="0"/>
          <w:numId w:val="1"/>
        </w:numPr>
        <w:spacing w:line="276" w:lineRule="auto"/>
        <w:jc w:val="both"/>
      </w:pPr>
      <w:r>
        <w:t>W trosce o jednolite oddziaływania wychowawcze, nauczyciele:</w:t>
      </w:r>
    </w:p>
    <w:p w:rsidR="00F3514E" w:rsidRDefault="00F3514E" w:rsidP="00F3514E">
      <w:pPr>
        <w:numPr>
          <w:ilvl w:val="0"/>
          <w:numId w:val="2"/>
        </w:numPr>
        <w:spacing w:line="276" w:lineRule="auto"/>
        <w:jc w:val="both"/>
      </w:pPr>
      <w:r>
        <w:t xml:space="preserve">systematycznie informują rodziców/opiekunów o zamierzeniach wychowawczych, opiekuńczych i dydaktycznych realizowanych na bazie Podstawy programowej wychowania przedszkolnego, </w:t>
      </w:r>
    </w:p>
    <w:p w:rsidR="00F3514E" w:rsidRDefault="00F3514E" w:rsidP="00F3514E">
      <w:pPr>
        <w:numPr>
          <w:ilvl w:val="0"/>
          <w:numId w:val="2"/>
        </w:numPr>
        <w:spacing w:line="276" w:lineRule="auto"/>
        <w:jc w:val="both"/>
      </w:pPr>
      <w:r>
        <w:t>włączają rodziców do kształtowania u dzieci określonych wiadomości i umiejętności,</w:t>
      </w:r>
    </w:p>
    <w:p w:rsidR="00F3514E" w:rsidRDefault="00F3514E" w:rsidP="00F3514E">
      <w:pPr>
        <w:numPr>
          <w:ilvl w:val="0"/>
          <w:numId w:val="2"/>
        </w:numPr>
        <w:spacing w:line="276" w:lineRule="auto"/>
        <w:jc w:val="both"/>
      </w:pPr>
      <w:r>
        <w:t xml:space="preserve">informują rodziców o sukcesach i trudnościach ich dzieci, </w:t>
      </w:r>
    </w:p>
    <w:p w:rsidR="00F3514E" w:rsidRDefault="00F3514E" w:rsidP="00F3514E">
      <w:pPr>
        <w:numPr>
          <w:ilvl w:val="0"/>
          <w:numId w:val="2"/>
        </w:numPr>
        <w:spacing w:line="276" w:lineRule="auto"/>
        <w:jc w:val="both"/>
      </w:pPr>
      <w:r>
        <w:t>zachęcają rodziców do angażowania się w życie przedszkola.</w:t>
      </w:r>
    </w:p>
    <w:p w:rsidR="00F3514E" w:rsidRDefault="00F3514E" w:rsidP="00F3514E">
      <w:pPr>
        <w:spacing w:line="276" w:lineRule="auto"/>
        <w:ind w:left="1440"/>
        <w:jc w:val="both"/>
      </w:pPr>
    </w:p>
    <w:p w:rsidR="00F3514E" w:rsidRDefault="00F3514E" w:rsidP="00F3514E">
      <w:pPr>
        <w:spacing w:line="276" w:lineRule="auto"/>
        <w:ind w:left="144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§2.</w:t>
      </w:r>
    </w:p>
    <w:p w:rsidR="00F3514E" w:rsidRDefault="00F3514E" w:rsidP="00F3514E">
      <w:pPr>
        <w:spacing w:line="276" w:lineRule="auto"/>
        <w:ind w:left="1440"/>
        <w:jc w:val="both"/>
      </w:pPr>
    </w:p>
    <w:p w:rsidR="00F3514E" w:rsidRDefault="00F3514E" w:rsidP="00F3514E">
      <w:pPr>
        <w:numPr>
          <w:ilvl w:val="0"/>
          <w:numId w:val="3"/>
        </w:numPr>
        <w:spacing w:line="276" w:lineRule="auto"/>
        <w:jc w:val="both"/>
      </w:pPr>
      <w:r>
        <w:t>Do przedszkola mogą uczęszczać dzieci w wieku 2,6 miesięcy do 6 lat (do oddziału żłobkowego od 1,9 miesięcy do 3 lat) a także dzieci starsze po przedłożeniu dokumentacji  poradni  psychologiczno-pedagogicznej.</w:t>
      </w:r>
    </w:p>
    <w:p w:rsidR="00F3514E" w:rsidRDefault="00F3514E" w:rsidP="00F3514E">
      <w:pPr>
        <w:spacing w:line="276" w:lineRule="auto"/>
        <w:ind w:left="720"/>
        <w:jc w:val="both"/>
      </w:pPr>
    </w:p>
    <w:p w:rsidR="00F3514E" w:rsidRDefault="00F3514E" w:rsidP="00F3514E">
      <w:pPr>
        <w:spacing w:line="276" w:lineRule="auto"/>
      </w:pPr>
      <w:r>
        <w:rPr>
          <w:b/>
          <w:color w:val="000000"/>
        </w:rPr>
        <w:t xml:space="preserve">                                                                      §3.</w:t>
      </w:r>
    </w:p>
    <w:p w:rsidR="00F3514E" w:rsidRDefault="00F3514E" w:rsidP="00F3514E">
      <w:pPr>
        <w:numPr>
          <w:ilvl w:val="0"/>
          <w:numId w:val="4"/>
        </w:numPr>
        <w:spacing w:line="276" w:lineRule="auto"/>
        <w:jc w:val="both"/>
      </w:pPr>
      <w:r>
        <w:t xml:space="preserve">W celu przedłużenia efektywnego oddziaływania wychowawczego przedszkola i rodziców oraz ujednolicenia kierunku wychowania dzieci do obowiązków rodziców należy: </w:t>
      </w:r>
    </w:p>
    <w:p w:rsidR="00F3514E" w:rsidRDefault="00F3514E" w:rsidP="00F3514E">
      <w:pPr>
        <w:numPr>
          <w:ilvl w:val="0"/>
          <w:numId w:val="5"/>
        </w:numPr>
        <w:spacing w:line="276" w:lineRule="auto"/>
        <w:jc w:val="both"/>
      </w:pPr>
      <w:r>
        <w:t>interesować się pracą przedszkola/oddziału, a w tym celu:</w:t>
      </w:r>
    </w:p>
    <w:p w:rsidR="00F3514E" w:rsidRDefault="00F3514E" w:rsidP="00F3514E">
      <w:pPr>
        <w:numPr>
          <w:ilvl w:val="0"/>
          <w:numId w:val="6"/>
        </w:numPr>
        <w:spacing w:line="276" w:lineRule="auto"/>
        <w:jc w:val="both"/>
      </w:pPr>
      <w:r>
        <w:t>brać czynny udział w zebraniach rodziców,</w:t>
      </w:r>
    </w:p>
    <w:p w:rsidR="00F3514E" w:rsidRDefault="00F3514E" w:rsidP="00F3514E">
      <w:pPr>
        <w:numPr>
          <w:ilvl w:val="0"/>
          <w:numId w:val="6"/>
        </w:numPr>
        <w:spacing w:line="276" w:lineRule="auto"/>
        <w:jc w:val="both"/>
      </w:pPr>
      <w:r>
        <w:t xml:space="preserve">zapoznawać się z treścią ogłoszeń i komunikatów zamieszczonych na tablicy w przedsionku wejścia głównego do budynku lub na stronie internetowej przedszkola </w:t>
      </w:r>
      <w:hyperlink r:id="rId5" w:history="1">
        <w:r>
          <w:rPr>
            <w:rStyle w:val="Hipercze"/>
          </w:rPr>
          <w:t>www.przedszkole2czarnkow@o2.pl</w:t>
        </w:r>
      </w:hyperlink>
    </w:p>
    <w:p w:rsidR="00F3514E" w:rsidRDefault="00F3514E" w:rsidP="00F3514E">
      <w:pPr>
        <w:numPr>
          <w:ilvl w:val="0"/>
          <w:numId w:val="6"/>
        </w:numPr>
        <w:spacing w:line="276" w:lineRule="auto"/>
        <w:jc w:val="both"/>
      </w:pPr>
      <w:r>
        <w:t>przekazywać nauczycielce stosowne informacje o dziecku, w celu podejmowania przez nią właściwego kierunku oddziaływania wychowawczego (informacje są traktowane przez nauczyciela poufnie),</w:t>
      </w:r>
    </w:p>
    <w:p w:rsidR="00F3514E" w:rsidRDefault="00F3514E" w:rsidP="00F3514E">
      <w:pPr>
        <w:numPr>
          <w:ilvl w:val="0"/>
          <w:numId w:val="5"/>
        </w:numPr>
        <w:spacing w:line="276" w:lineRule="auto"/>
        <w:jc w:val="both"/>
      </w:pPr>
      <w:r>
        <w:t>podejmować działania w zakresie działającej w każdym oddziale Radzie Rodziców,</w:t>
      </w:r>
    </w:p>
    <w:p w:rsidR="00F3514E" w:rsidRDefault="00F3514E" w:rsidP="00F3514E">
      <w:pPr>
        <w:numPr>
          <w:ilvl w:val="0"/>
          <w:numId w:val="5"/>
        </w:numPr>
        <w:spacing w:line="276" w:lineRule="auto"/>
        <w:jc w:val="both"/>
      </w:pPr>
      <w:r>
        <w:lastRenderedPageBreak/>
        <w:t xml:space="preserve">przestrzegać </w:t>
      </w:r>
      <w:r>
        <w:rPr>
          <w:i/>
        </w:rPr>
        <w:t>Regulaminu przyprowadzania i odbierania dziecka z Przedszkola Miejskiego nr 2 im. Jana Brzechwy w Czarnkowie</w:t>
      </w:r>
      <w:r>
        <w:t xml:space="preserve"> oraz </w:t>
      </w:r>
      <w:r>
        <w:rPr>
          <w:i/>
        </w:rPr>
        <w:t>Procedury przyprowadzania i odbierania dziecka z przedszkola</w:t>
      </w:r>
    </w:p>
    <w:p w:rsidR="00F3514E" w:rsidRDefault="00F3514E" w:rsidP="00F3514E">
      <w:pPr>
        <w:numPr>
          <w:ilvl w:val="0"/>
          <w:numId w:val="5"/>
        </w:numPr>
        <w:spacing w:line="276" w:lineRule="auto"/>
        <w:jc w:val="both"/>
      </w:pPr>
      <w:r>
        <w:t xml:space="preserve">w przypadku choroby zakaźnej lub COVID -19 niezwłocznie powiadomić dyrektora przedszkola lub wychowawcę – w trakcie trwania pandemii również o posiadanym zleceniu na wykonanie testu w kierunku </w:t>
      </w:r>
      <w:proofErr w:type="spellStart"/>
      <w:r>
        <w:t>Covid</w:t>
      </w:r>
      <w:proofErr w:type="spellEnd"/>
      <w:r>
        <w:t xml:space="preserve"> – 19 u dziecka,</w:t>
      </w:r>
    </w:p>
    <w:p w:rsidR="00F3514E" w:rsidRDefault="00F3514E" w:rsidP="00F3514E">
      <w:pPr>
        <w:numPr>
          <w:ilvl w:val="0"/>
          <w:numId w:val="5"/>
        </w:numPr>
        <w:spacing w:line="276" w:lineRule="auto"/>
        <w:jc w:val="both"/>
      </w:pPr>
      <w:r>
        <w:t>zaopatrywać dziecko w niezbędne przedmioty, przybory, pomoce itp.</w:t>
      </w:r>
    </w:p>
    <w:p w:rsidR="00F3514E" w:rsidRDefault="00F3514E" w:rsidP="00F3514E">
      <w:pPr>
        <w:numPr>
          <w:ilvl w:val="0"/>
          <w:numId w:val="4"/>
        </w:numPr>
        <w:spacing w:line="276" w:lineRule="auto"/>
        <w:jc w:val="both"/>
      </w:pPr>
      <w:r>
        <w:t xml:space="preserve">Rodzice są zobowiązani uiszczać naliczoną odpłatność za pobyt i wyżywienie dziecka w przedszkolu w terminie </w:t>
      </w:r>
      <w:r>
        <w:rPr>
          <w:b/>
        </w:rPr>
        <w:t>do 15-go każdego miesiąca,</w:t>
      </w:r>
      <w:r>
        <w:t xml:space="preserve"> wpłaty należy dokonywać na konto  </w:t>
      </w:r>
      <w:r>
        <w:rPr>
          <w:color w:val="0070C0"/>
        </w:rPr>
        <w:t>Bank PKO BP 13 1020 3844 0000 1702 0143 2152</w:t>
      </w:r>
      <w:r>
        <w:t xml:space="preserve">   Stawki odpłatności ustala się na podstawie UCHWAŁY RADY MIASTA CZARNKÓW.</w:t>
      </w:r>
    </w:p>
    <w:p w:rsidR="00F3514E" w:rsidRDefault="00F3514E" w:rsidP="00F3514E">
      <w:pPr>
        <w:numPr>
          <w:ilvl w:val="0"/>
          <w:numId w:val="4"/>
        </w:numPr>
        <w:spacing w:line="276" w:lineRule="auto"/>
      </w:pPr>
      <w:r>
        <w:t>Rodzice stosują się do Regulaminu rekrutacji przedszkola i jej harmonogramu.</w:t>
      </w:r>
    </w:p>
    <w:p w:rsidR="00F3514E" w:rsidRDefault="00F3514E" w:rsidP="00F3514E">
      <w:pPr>
        <w:spacing w:line="276" w:lineRule="auto"/>
        <w:ind w:left="720"/>
      </w:pPr>
    </w:p>
    <w:p w:rsidR="00F3514E" w:rsidRDefault="00F3514E" w:rsidP="00F3514E">
      <w:pPr>
        <w:spacing w:line="276" w:lineRule="auto"/>
        <w:ind w:left="720"/>
      </w:pPr>
      <w:r>
        <w:rPr>
          <w:b/>
          <w:color w:val="000000"/>
        </w:rPr>
        <w:t xml:space="preserve">                                                                  §4.</w:t>
      </w:r>
    </w:p>
    <w:p w:rsidR="00F3514E" w:rsidRDefault="00F3514E" w:rsidP="00F3514E">
      <w:pPr>
        <w:numPr>
          <w:ilvl w:val="0"/>
          <w:numId w:val="7"/>
        </w:numPr>
        <w:spacing w:line="276" w:lineRule="auto"/>
      </w:pPr>
      <w:r>
        <w:t>Ubezpieczenie dzieci organizuje Rada Rodziców Przedszkola i jest dobrowolne.</w:t>
      </w:r>
    </w:p>
    <w:p w:rsidR="00F3514E" w:rsidRDefault="00F3514E" w:rsidP="00F3514E">
      <w:pPr>
        <w:spacing w:line="276" w:lineRule="auto"/>
        <w:ind w:left="720"/>
      </w:pPr>
    </w:p>
    <w:p w:rsidR="00F3514E" w:rsidRDefault="00F3514E" w:rsidP="00F3514E">
      <w:pPr>
        <w:spacing w:line="276" w:lineRule="auto"/>
        <w:ind w:left="720"/>
      </w:pPr>
      <w:r>
        <w:rPr>
          <w:b/>
          <w:color w:val="000000"/>
        </w:rPr>
        <w:t xml:space="preserve">                                                                   §5.</w:t>
      </w:r>
    </w:p>
    <w:p w:rsidR="00F3514E" w:rsidRDefault="00F3514E" w:rsidP="00F3514E">
      <w:pPr>
        <w:numPr>
          <w:ilvl w:val="0"/>
          <w:numId w:val="8"/>
        </w:numPr>
        <w:spacing w:line="276" w:lineRule="auto"/>
        <w:jc w:val="both"/>
        <w:rPr>
          <w:color w:val="0070C0"/>
        </w:rPr>
      </w:pPr>
      <w:r>
        <w:t>Rodzice mają prawo zgłaszać uwagi i napotkane trudności oraz propozycje usprawniania pracy przedszkola bezpośrednio dyrektorowi i wicedyrektorowi, tel. 67-255 31 40 lub 795 146 995 osobiście po wcześniejszym umówieniu terminu, a w sprawach pilnych codziennie od 8</w:t>
      </w:r>
      <w:r>
        <w:rPr>
          <w:vertAlign w:val="superscript"/>
        </w:rPr>
        <w:t>00</w:t>
      </w:r>
      <w:r>
        <w:t xml:space="preserve"> - 16</w:t>
      </w:r>
      <w:r>
        <w:rPr>
          <w:vertAlign w:val="superscript"/>
        </w:rPr>
        <w:t>00</w:t>
      </w:r>
      <w:r>
        <w:t xml:space="preserve"> lub e-mailowo </w:t>
      </w:r>
      <w:hyperlink r:id="rId6" w:history="1">
        <w:r>
          <w:rPr>
            <w:rStyle w:val="Hipercze"/>
          </w:rPr>
          <w:t>przedszkolepl@o2.pl</w:t>
        </w:r>
      </w:hyperlink>
    </w:p>
    <w:p w:rsidR="00F3514E" w:rsidRDefault="00F3514E" w:rsidP="00F3514E">
      <w:pPr>
        <w:numPr>
          <w:ilvl w:val="0"/>
          <w:numId w:val="8"/>
        </w:numPr>
        <w:spacing w:line="276" w:lineRule="auto"/>
        <w:jc w:val="both"/>
        <w:rPr>
          <w:color w:val="0070C0"/>
        </w:rPr>
      </w:pPr>
      <w:r>
        <w:t>Wnioski lub uwagi można również kierować korespondencyjnie na adres przedszkola.</w:t>
      </w:r>
    </w:p>
    <w:p w:rsidR="00F3514E" w:rsidRDefault="00F3514E" w:rsidP="00F3514E">
      <w:pPr>
        <w:numPr>
          <w:ilvl w:val="0"/>
          <w:numId w:val="8"/>
        </w:numPr>
        <w:spacing w:line="276" w:lineRule="auto"/>
        <w:jc w:val="both"/>
        <w:rPr>
          <w:color w:val="0070C0"/>
        </w:rPr>
      </w:pPr>
      <w:r>
        <w:t>W sprawach spornych rodzice mają prawo odwołać się Organu prowadzącego przedszkole – Urząd Miasta Czarnków oraz do Organu nadzoru - Kuratorium Oświaty w Poznaniu, Delegatura w Pile.</w:t>
      </w:r>
    </w:p>
    <w:p w:rsidR="00F3514E" w:rsidRDefault="00F3514E" w:rsidP="00F3514E">
      <w:pPr>
        <w:numPr>
          <w:ilvl w:val="0"/>
          <w:numId w:val="8"/>
        </w:numPr>
        <w:spacing w:line="276" w:lineRule="auto"/>
        <w:jc w:val="both"/>
        <w:rPr>
          <w:color w:val="0070C0"/>
        </w:rPr>
      </w:pPr>
      <w:r>
        <w:t>Prosimy o przestrzeganie ustaleń zawartych w regulaminie, co pomoże w sprawnym funkcjonowaniu przedszkola i pogłębi współpracę z rodzicami dzieci, których dobro jest naszą wspólną troską.</w:t>
      </w:r>
    </w:p>
    <w:p w:rsidR="00F3514E" w:rsidRDefault="00F3514E" w:rsidP="00F3514E">
      <w:pPr>
        <w:pStyle w:val="Podtytu"/>
        <w:spacing w:line="276" w:lineRule="auto"/>
        <w:rPr>
          <w:rFonts w:ascii="Times New Roman" w:hAnsi="Times New Roman"/>
        </w:rPr>
      </w:pPr>
    </w:p>
    <w:p w:rsidR="00F3514E" w:rsidRDefault="00F3514E" w:rsidP="00F3514E">
      <w:pPr>
        <w:spacing w:line="276" w:lineRule="auto"/>
        <w:rPr>
          <w:b/>
          <w:sz w:val="32"/>
          <w:szCs w:val="32"/>
        </w:rPr>
      </w:pPr>
      <w:r>
        <w:rPr>
          <w:b/>
          <w:color w:val="000000"/>
        </w:rPr>
        <w:t xml:space="preserve">                                                                             §6.</w:t>
      </w:r>
    </w:p>
    <w:p w:rsidR="00F3514E" w:rsidRDefault="00F3514E" w:rsidP="00F3514E">
      <w:pPr>
        <w:numPr>
          <w:ilvl w:val="0"/>
          <w:numId w:val="9"/>
        </w:numPr>
        <w:spacing w:line="276" w:lineRule="auto"/>
        <w:jc w:val="both"/>
      </w:pPr>
      <w:r>
        <w:t xml:space="preserve">W trakcie trwania pandemii COVID – 19 obowiązuje również </w:t>
      </w:r>
      <w:r>
        <w:rPr>
          <w:i/>
        </w:rPr>
        <w:t>Regulamin Przedszkola Miejskiego nr 2 im. Jana Brzechwy w Czarnkowie w związku z pandemią COVID-19</w:t>
      </w:r>
      <w:r>
        <w:t xml:space="preserve"> oraz </w:t>
      </w:r>
      <w:r>
        <w:rPr>
          <w:i/>
        </w:rPr>
        <w:t>Procedury przyprowadzania i odbierania dziecka z przedszkola podczas pandemii.</w:t>
      </w:r>
    </w:p>
    <w:p w:rsidR="00F3514E" w:rsidRDefault="00F3514E" w:rsidP="00F3514E">
      <w:pPr>
        <w:spacing w:line="276" w:lineRule="auto"/>
        <w:ind w:left="720"/>
        <w:jc w:val="both"/>
      </w:pPr>
    </w:p>
    <w:p w:rsidR="00F3514E" w:rsidRDefault="00F3514E" w:rsidP="00F3514E">
      <w:pPr>
        <w:spacing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§7.</w:t>
      </w:r>
    </w:p>
    <w:p w:rsidR="00F3514E" w:rsidRDefault="00F3514E" w:rsidP="00F3514E">
      <w:pPr>
        <w:spacing w:line="276" w:lineRule="auto"/>
        <w:jc w:val="both"/>
      </w:pPr>
    </w:p>
    <w:p w:rsidR="00F3514E" w:rsidRDefault="00F3514E" w:rsidP="00F3514E">
      <w:pPr>
        <w:numPr>
          <w:ilvl w:val="0"/>
          <w:numId w:val="10"/>
        </w:numPr>
        <w:spacing w:line="276" w:lineRule="auto"/>
        <w:rPr>
          <w:b/>
          <w:sz w:val="32"/>
          <w:szCs w:val="32"/>
        </w:rPr>
      </w:pPr>
      <w:r>
        <w:t>Regulamin wchodzi w życie z dniem podpisania.</w:t>
      </w:r>
    </w:p>
    <w:p w:rsidR="00F3514E" w:rsidRDefault="00F3514E" w:rsidP="00F3514E">
      <w:pPr>
        <w:spacing w:line="276" w:lineRule="auto"/>
        <w:rPr>
          <w:b/>
          <w:sz w:val="32"/>
          <w:szCs w:val="32"/>
        </w:rPr>
      </w:pPr>
    </w:p>
    <w:p w:rsidR="00F3514E" w:rsidRDefault="00F3514E" w:rsidP="00F3514E">
      <w:pPr>
        <w:spacing w:line="276" w:lineRule="auto"/>
        <w:rPr>
          <w:b/>
          <w:sz w:val="32"/>
          <w:szCs w:val="32"/>
        </w:rPr>
      </w:pPr>
    </w:p>
    <w:p w:rsidR="00F3514E" w:rsidRDefault="00F3514E" w:rsidP="00F3514E">
      <w:pPr>
        <w:spacing w:line="276" w:lineRule="auto"/>
        <w:rPr>
          <w:b/>
          <w:sz w:val="32"/>
          <w:szCs w:val="32"/>
        </w:rPr>
      </w:pPr>
    </w:p>
    <w:p w:rsidR="00F3514E" w:rsidRDefault="00F3514E" w:rsidP="00F3514E">
      <w:pPr>
        <w:spacing w:line="276" w:lineRule="auto"/>
        <w:jc w:val="both"/>
      </w:pPr>
    </w:p>
    <w:p w:rsidR="00BA1A39" w:rsidRDefault="00BA1A39">
      <w:bookmarkStart w:id="0" w:name="_GoBack"/>
      <w:bookmarkEnd w:id="0"/>
    </w:p>
    <w:sectPr w:rsidR="00BA1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E78"/>
    <w:multiLevelType w:val="hybridMultilevel"/>
    <w:tmpl w:val="4378B940"/>
    <w:lvl w:ilvl="0" w:tplc="7CD69A8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5F4"/>
    <w:multiLevelType w:val="hybridMultilevel"/>
    <w:tmpl w:val="650E29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44A71"/>
    <w:multiLevelType w:val="hybridMultilevel"/>
    <w:tmpl w:val="1DEE7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4340E"/>
    <w:multiLevelType w:val="hybridMultilevel"/>
    <w:tmpl w:val="573E5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1B056C"/>
    <w:multiLevelType w:val="hybridMultilevel"/>
    <w:tmpl w:val="8BA82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C1015"/>
    <w:multiLevelType w:val="hybridMultilevel"/>
    <w:tmpl w:val="4AAC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B6304"/>
    <w:multiLevelType w:val="hybridMultilevel"/>
    <w:tmpl w:val="3FE0E3B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D7882"/>
    <w:multiLevelType w:val="hybridMultilevel"/>
    <w:tmpl w:val="CF860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B3131"/>
    <w:multiLevelType w:val="hybridMultilevel"/>
    <w:tmpl w:val="C80AA85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146C25"/>
    <w:multiLevelType w:val="hybridMultilevel"/>
    <w:tmpl w:val="8E88746A"/>
    <w:lvl w:ilvl="0" w:tplc="4510C1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27"/>
    <w:rsid w:val="00BA1A39"/>
    <w:rsid w:val="00E27727"/>
    <w:rsid w:val="00F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76945-CD5E-4DD6-8FB7-636F3F70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3514E"/>
    <w:rPr>
      <w:color w:val="0563C1"/>
      <w:u w:val="single"/>
    </w:rPr>
  </w:style>
  <w:style w:type="paragraph" w:styleId="Podtytu">
    <w:name w:val="Subtitle"/>
    <w:basedOn w:val="Normalny"/>
    <w:next w:val="Normalny"/>
    <w:link w:val="PodtytuZnak"/>
    <w:qFormat/>
    <w:rsid w:val="00F3514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F3514E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pl@o2.pl" TargetMode="External"/><Relationship Id="rId5" Type="http://schemas.openxmlformats.org/officeDocument/2006/relationships/hyperlink" Target="http://www.przedszkole2czarnkow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2022-01-18T12:16:00Z</dcterms:created>
  <dcterms:modified xsi:type="dcterms:W3CDTF">2022-01-18T12:16:00Z</dcterms:modified>
</cp:coreProperties>
</file>