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BD1" w:rsidRPr="009F5B82" w:rsidRDefault="003A4BD1" w:rsidP="0078260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5B82">
        <w:rPr>
          <w:rFonts w:asciiTheme="minorHAnsi" w:hAnsiTheme="minorHAnsi" w:cstheme="minorHAnsi"/>
          <w:b/>
          <w:sz w:val="28"/>
          <w:szCs w:val="28"/>
        </w:rPr>
        <w:t>PROCEDURA PRZYPROWADZANIA I ODBIERANIA DZIECKA</w:t>
      </w:r>
    </w:p>
    <w:p w:rsidR="003A4BD1" w:rsidRPr="00A61537" w:rsidRDefault="003A4BD1" w:rsidP="0078260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1537">
        <w:rPr>
          <w:rFonts w:asciiTheme="minorHAnsi" w:hAnsiTheme="minorHAnsi" w:cstheme="minorHAnsi"/>
          <w:b/>
          <w:sz w:val="28"/>
          <w:szCs w:val="28"/>
        </w:rPr>
        <w:t>Z PRZEDSZKOLA MIEJSKIEGO NR 2</w:t>
      </w:r>
      <w:r w:rsidR="009F5B82" w:rsidRPr="00A6153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61537">
        <w:rPr>
          <w:rFonts w:asciiTheme="minorHAnsi" w:hAnsiTheme="minorHAnsi" w:cstheme="minorHAnsi"/>
          <w:b/>
          <w:sz w:val="28"/>
          <w:szCs w:val="28"/>
        </w:rPr>
        <w:t>IM. JANA BRZECHWY</w:t>
      </w:r>
      <w:r w:rsidR="009F5B82" w:rsidRPr="00A6153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61537">
        <w:rPr>
          <w:rFonts w:asciiTheme="minorHAnsi" w:hAnsiTheme="minorHAnsi" w:cstheme="minorHAnsi"/>
          <w:b/>
          <w:sz w:val="28"/>
          <w:szCs w:val="28"/>
        </w:rPr>
        <w:t>W CZARNKOWIE</w:t>
      </w:r>
    </w:p>
    <w:p w:rsidR="003A4BD1" w:rsidRPr="009F5B82" w:rsidRDefault="003A4BD1" w:rsidP="0078260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9F5B82">
        <w:rPr>
          <w:rFonts w:asciiTheme="minorHAnsi" w:hAnsiTheme="minorHAnsi" w:cstheme="minorHAnsi"/>
          <w:b/>
          <w:sz w:val="28"/>
          <w:szCs w:val="28"/>
        </w:rPr>
        <w:t>Przyprowadzanie dziecka do przedszkola</w:t>
      </w:r>
    </w:p>
    <w:p w:rsidR="003A4BD1" w:rsidRPr="009F5B82" w:rsidRDefault="003A4BD1" w:rsidP="0078260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>Rodzice (opiekunowie prawni), którzy przyprowadzają i odbierają dzieci z przedszkola, są odpowiedzialni za ich bezpieczeństwo w drodze do przedszkola i z przedszkola do domu.</w:t>
      </w:r>
    </w:p>
    <w:p w:rsidR="003A4BD1" w:rsidRPr="009F5B82" w:rsidRDefault="003A4BD1" w:rsidP="0078260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>Rodzice osobiście powierzają dziecko nauczycielce lub pomocy nauczyciela.</w:t>
      </w:r>
    </w:p>
    <w:p w:rsidR="003A4BD1" w:rsidRPr="009F5B82" w:rsidRDefault="003A4BD1" w:rsidP="0078260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>Osoba odbierająca dziecko od rodzica ma obowiązek zwrócenia uwagi czy wnoszone przez dziecko zabawki lub inne przedmioty nie mają cech niebezpiecznych</w:t>
      </w:r>
      <w:r w:rsidR="00232BAE" w:rsidRPr="009F5B82">
        <w:rPr>
          <w:rFonts w:asciiTheme="minorHAnsi" w:hAnsiTheme="minorHAnsi" w:cstheme="minorHAnsi"/>
        </w:rPr>
        <w:t xml:space="preserve"> lub </w:t>
      </w:r>
      <w:r w:rsidRPr="009F5B82">
        <w:rPr>
          <w:rFonts w:asciiTheme="minorHAnsi" w:hAnsiTheme="minorHAnsi" w:cstheme="minorHAnsi"/>
        </w:rPr>
        <w:t>mogących stworzyć zagrożenie.</w:t>
      </w:r>
    </w:p>
    <w:p w:rsidR="003A4BD1" w:rsidRPr="009F5B82" w:rsidRDefault="003A4BD1" w:rsidP="0078260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>Dziecka chorego lub podejrzanego o chorobę nie należy przyprowadzać do przedszkola. Dzieci np. zakatarzone, przeziębione, kaszlące nie mogą przebywać w grupie z dziećmi zdrowymi. Nauczyciel ma prawo nie przyjąć chorego dziecka.</w:t>
      </w:r>
    </w:p>
    <w:p w:rsidR="00232BAE" w:rsidRPr="009F5B82" w:rsidRDefault="003A4BD1" w:rsidP="0078260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 xml:space="preserve">Rodzice mają obowiązek zgłaszania wszelkich poważnych dolegliwości dziecka i udzielania wyczerpujących informacji na ten temat. </w:t>
      </w:r>
    </w:p>
    <w:p w:rsidR="003A4BD1" w:rsidRPr="009F5B82" w:rsidRDefault="003A4BD1" w:rsidP="0078260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>O każdej nieobecności dziecka spowodowanej chorobą zakaźną rodzice są zobowiązani powiadomić przedszkole (ospa, różyczka i inne).</w:t>
      </w:r>
    </w:p>
    <w:p w:rsidR="003A4BD1" w:rsidRPr="009F5B82" w:rsidRDefault="003A4BD1" w:rsidP="00782604">
      <w:pPr>
        <w:spacing w:line="276" w:lineRule="auto"/>
        <w:ind w:left="360"/>
        <w:rPr>
          <w:rFonts w:asciiTheme="minorHAnsi" w:hAnsiTheme="minorHAnsi" w:cstheme="minorHAnsi"/>
        </w:rPr>
      </w:pPr>
    </w:p>
    <w:p w:rsidR="003A4BD1" w:rsidRPr="009F5B82" w:rsidRDefault="003A4BD1" w:rsidP="0078260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9F5B82">
        <w:rPr>
          <w:rFonts w:asciiTheme="minorHAnsi" w:hAnsiTheme="minorHAnsi" w:cstheme="minorHAnsi"/>
          <w:b/>
          <w:sz w:val="28"/>
          <w:szCs w:val="28"/>
        </w:rPr>
        <w:t>Odbieranie dziecka z przedszkola</w:t>
      </w:r>
    </w:p>
    <w:p w:rsidR="003A4BD1" w:rsidRPr="009F5B82" w:rsidRDefault="003A4BD1" w:rsidP="007826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>Dziecko odbierane jest z przedszkola przez rodziców (prawnych opiekunów).</w:t>
      </w:r>
    </w:p>
    <w:p w:rsidR="003A4BD1" w:rsidRPr="009F5B82" w:rsidRDefault="003A4BD1" w:rsidP="007826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>Wydanie dziecka innym osobom może nastąpić tylko w przypadku pisemnego upoważnienia, podpisanego przez rodziców lub prawnych opiekunów. Wypełnione oświadczenia rodzice osobiście przekazują nauczycielom w swoim oddziale.</w:t>
      </w:r>
    </w:p>
    <w:p w:rsidR="003A4BD1" w:rsidRPr="009F5B82" w:rsidRDefault="003A4BD1" w:rsidP="007826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 xml:space="preserve">Rodzice mogą upoważnić określoną osobę do jednorazowego odebrania dziecka z przedszkola. Takie upoważnienie powinno nastąpić poprzez udzielenie pełnomocnictwa w formie pisemnej. </w:t>
      </w:r>
    </w:p>
    <w:p w:rsidR="003A4BD1" w:rsidRPr="009F5B82" w:rsidRDefault="003A4BD1" w:rsidP="007826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 xml:space="preserve">Rodzice ponoszą odpowiedzialność prawną za bezpieczeństwo dziecka odbieranego z </w:t>
      </w:r>
      <w:r w:rsidR="00782604">
        <w:rPr>
          <w:rFonts w:asciiTheme="minorHAnsi" w:hAnsiTheme="minorHAnsi" w:cstheme="minorHAnsi"/>
        </w:rPr>
        <w:t> </w:t>
      </w:r>
      <w:r w:rsidRPr="009F5B82">
        <w:rPr>
          <w:rFonts w:asciiTheme="minorHAnsi" w:hAnsiTheme="minorHAnsi" w:cstheme="minorHAnsi"/>
        </w:rPr>
        <w:t>przedszkola przez upoważnioną przez nich osobę.</w:t>
      </w:r>
    </w:p>
    <w:p w:rsidR="003A4BD1" w:rsidRPr="009F5B82" w:rsidRDefault="003A4BD1" w:rsidP="007826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 xml:space="preserve">Na telefoniczną prośbę rodzica czy innej osoby, dziecko nie może być wydane. W nagłych przypadkach możemy wydać dziecko po otrzymaniu od  rodzica/ prawnego opiekuna informacji </w:t>
      </w:r>
      <w:r w:rsidR="00232BAE" w:rsidRPr="009F5B82">
        <w:rPr>
          <w:rFonts w:asciiTheme="minorHAnsi" w:hAnsiTheme="minorHAnsi" w:cstheme="minorHAnsi"/>
        </w:rPr>
        <w:t xml:space="preserve">za pośrednictwem aplikacji KIDME, </w:t>
      </w:r>
      <w:r w:rsidRPr="009F5B82">
        <w:rPr>
          <w:rFonts w:asciiTheme="minorHAnsi" w:hAnsiTheme="minorHAnsi" w:cstheme="minorHAnsi"/>
        </w:rPr>
        <w:t>sms</w:t>
      </w:r>
      <w:r w:rsidR="00232BAE" w:rsidRPr="009F5B82">
        <w:rPr>
          <w:rFonts w:asciiTheme="minorHAnsi" w:hAnsiTheme="minorHAnsi" w:cstheme="minorHAnsi"/>
        </w:rPr>
        <w:t xml:space="preserve"> lub </w:t>
      </w:r>
      <w:r w:rsidRPr="009F5B82">
        <w:rPr>
          <w:rFonts w:asciiTheme="minorHAnsi" w:hAnsiTheme="minorHAnsi" w:cstheme="minorHAnsi"/>
        </w:rPr>
        <w:t>e-mailem.</w:t>
      </w:r>
    </w:p>
    <w:p w:rsidR="003A4BD1" w:rsidRPr="0034768C" w:rsidRDefault="003A4BD1" w:rsidP="007826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9F5B82">
        <w:rPr>
          <w:rFonts w:asciiTheme="minorHAnsi" w:hAnsiTheme="minorHAnsi" w:cstheme="minorHAnsi"/>
        </w:rPr>
        <w:t>Przedszkole może odmówić wydania dziecka w przypadku, gdy stan osoby zamierzającej odebrać dziecko będzie wskazywał, że nie jest ona w stanie zapewnić dziecku bezpieczeństwa, np. upojenie alkoholowe, narkotykowe lub innych substancji,</w:t>
      </w:r>
      <w:r w:rsidR="00232BAE" w:rsidRPr="009F5B82">
        <w:rPr>
          <w:rFonts w:asciiTheme="minorHAnsi" w:hAnsiTheme="minorHAnsi" w:cstheme="minorHAnsi"/>
        </w:rPr>
        <w:t xml:space="preserve"> </w:t>
      </w:r>
      <w:r w:rsidRPr="009F5B82">
        <w:rPr>
          <w:rFonts w:asciiTheme="minorHAnsi" w:hAnsiTheme="minorHAnsi" w:cstheme="minorHAnsi"/>
        </w:rPr>
        <w:t>agresywne zachowanie itp. Personel przedszkola ma obowiązek zatrzymać dziecko w przedszkolu do czasu wyjaśnienia sprawy. W tym przypadku należy wezwać drugiego rodzica, opiekuna prawnego dziecka lub upoważnioną osobę. Jeżeli jest to niemożliwe personel przedszkola m</w:t>
      </w:r>
      <w:r w:rsidR="0034768C">
        <w:rPr>
          <w:rFonts w:asciiTheme="minorHAnsi" w:hAnsiTheme="minorHAnsi" w:cstheme="minorHAnsi"/>
        </w:rPr>
        <w:t xml:space="preserve">oże </w:t>
      </w:r>
      <w:r w:rsidRPr="0034768C">
        <w:rPr>
          <w:rFonts w:asciiTheme="minorHAnsi" w:hAnsiTheme="minorHAnsi" w:cstheme="minorHAnsi"/>
        </w:rPr>
        <w:t>wezwać policję.</w:t>
      </w:r>
      <w:r w:rsidRPr="009F5B82">
        <w:rPr>
          <w:rFonts w:asciiTheme="minorHAnsi" w:hAnsiTheme="minorHAnsi" w:cstheme="minorHAnsi"/>
        </w:rPr>
        <w:t xml:space="preserve"> </w:t>
      </w:r>
      <w:r w:rsidRPr="0034768C">
        <w:rPr>
          <w:rFonts w:asciiTheme="minorHAnsi" w:hAnsiTheme="minorHAnsi" w:cstheme="minorHAnsi"/>
          <w:i/>
        </w:rPr>
        <w:t>(Nauczyciel</w:t>
      </w:r>
      <w:r w:rsidRPr="0034768C">
        <w:rPr>
          <w:rFonts w:asciiTheme="minorHAnsi" w:hAnsiTheme="minorHAnsi" w:cstheme="minorHAnsi"/>
          <w:i/>
          <w:spacing w:val="-5"/>
        </w:rPr>
        <w:t xml:space="preserve"> </w:t>
      </w:r>
      <w:r w:rsidRPr="0034768C">
        <w:rPr>
          <w:rFonts w:asciiTheme="minorHAnsi" w:hAnsiTheme="minorHAnsi" w:cstheme="minorHAnsi"/>
          <w:i/>
        </w:rPr>
        <w:t>sporządza</w:t>
      </w:r>
      <w:r w:rsidRPr="0034768C">
        <w:rPr>
          <w:rFonts w:asciiTheme="minorHAnsi" w:hAnsiTheme="minorHAnsi" w:cstheme="minorHAnsi"/>
          <w:i/>
          <w:spacing w:val="-3"/>
        </w:rPr>
        <w:t xml:space="preserve"> </w:t>
      </w:r>
      <w:r w:rsidRPr="0034768C">
        <w:rPr>
          <w:rFonts w:asciiTheme="minorHAnsi" w:hAnsiTheme="minorHAnsi" w:cstheme="minorHAnsi"/>
          <w:i/>
        </w:rPr>
        <w:t>notatkę</w:t>
      </w:r>
      <w:r w:rsidRPr="0034768C">
        <w:rPr>
          <w:rFonts w:asciiTheme="minorHAnsi" w:hAnsiTheme="minorHAnsi" w:cstheme="minorHAnsi"/>
          <w:i/>
          <w:spacing w:val="-6"/>
        </w:rPr>
        <w:t xml:space="preserve"> </w:t>
      </w:r>
      <w:r w:rsidRPr="0034768C">
        <w:rPr>
          <w:rFonts w:asciiTheme="minorHAnsi" w:hAnsiTheme="minorHAnsi" w:cstheme="minorHAnsi"/>
          <w:i/>
        </w:rPr>
        <w:t>służbową</w:t>
      </w:r>
      <w:r w:rsidRPr="0034768C">
        <w:rPr>
          <w:rFonts w:asciiTheme="minorHAnsi" w:hAnsiTheme="minorHAnsi" w:cstheme="minorHAnsi"/>
          <w:i/>
          <w:spacing w:val="-5"/>
        </w:rPr>
        <w:t xml:space="preserve"> </w:t>
      </w:r>
      <w:r w:rsidRPr="0034768C">
        <w:rPr>
          <w:rFonts w:asciiTheme="minorHAnsi" w:hAnsiTheme="minorHAnsi" w:cstheme="minorHAnsi"/>
          <w:i/>
        </w:rPr>
        <w:t>z</w:t>
      </w:r>
      <w:r w:rsidRPr="0034768C">
        <w:rPr>
          <w:rFonts w:asciiTheme="minorHAnsi" w:hAnsiTheme="minorHAnsi" w:cstheme="minorHAnsi"/>
          <w:i/>
          <w:spacing w:val="-5"/>
        </w:rPr>
        <w:t xml:space="preserve"> </w:t>
      </w:r>
      <w:r w:rsidRPr="0034768C">
        <w:rPr>
          <w:rFonts w:asciiTheme="minorHAnsi" w:hAnsiTheme="minorHAnsi" w:cstheme="minorHAnsi"/>
          <w:i/>
        </w:rPr>
        <w:t>zaistniałego</w:t>
      </w:r>
      <w:r w:rsidRPr="0034768C">
        <w:rPr>
          <w:rFonts w:asciiTheme="minorHAnsi" w:hAnsiTheme="minorHAnsi" w:cstheme="minorHAnsi"/>
          <w:i/>
          <w:spacing w:val="-4"/>
        </w:rPr>
        <w:t xml:space="preserve"> </w:t>
      </w:r>
      <w:r w:rsidRPr="0034768C">
        <w:rPr>
          <w:rFonts w:asciiTheme="minorHAnsi" w:hAnsiTheme="minorHAnsi" w:cstheme="minorHAnsi"/>
          <w:i/>
        </w:rPr>
        <w:t>zdarzenia</w:t>
      </w:r>
      <w:r w:rsidRPr="0034768C">
        <w:rPr>
          <w:rFonts w:asciiTheme="minorHAnsi" w:hAnsiTheme="minorHAnsi" w:cstheme="minorHAnsi"/>
          <w:i/>
          <w:spacing w:val="-4"/>
        </w:rPr>
        <w:t xml:space="preserve"> </w:t>
      </w:r>
      <w:r w:rsidRPr="0034768C">
        <w:rPr>
          <w:rFonts w:asciiTheme="minorHAnsi" w:hAnsiTheme="minorHAnsi" w:cstheme="minorHAnsi"/>
          <w:i/>
        </w:rPr>
        <w:t>po</w:t>
      </w:r>
      <w:r w:rsidRPr="0034768C">
        <w:rPr>
          <w:rFonts w:asciiTheme="minorHAnsi" w:hAnsiTheme="minorHAnsi" w:cstheme="minorHAnsi"/>
          <w:i/>
          <w:spacing w:val="-6"/>
        </w:rPr>
        <w:t xml:space="preserve"> </w:t>
      </w:r>
      <w:r w:rsidRPr="0034768C">
        <w:rPr>
          <w:rFonts w:asciiTheme="minorHAnsi" w:hAnsiTheme="minorHAnsi" w:cstheme="minorHAnsi"/>
          <w:i/>
        </w:rPr>
        <w:t>zakończeniu</w:t>
      </w:r>
      <w:r w:rsidRPr="0034768C">
        <w:rPr>
          <w:rFonts w:asciiTheme="minorHAnsi" w:hAnsiTheme="minorHAnsi" w:cstheme="minorHAnsi"/>
          <w:i/>
          <w:spacing w:val="-3"/>
        </w:rPr>
        <w:t xml:space="preserve"> </w:t>
      </w:r>
      <w:r w:rsidRPr="0034768C">
        <w:rPr>
          <w:rFonts w:asciiTheme="minorHAnsi" w:hAnsiTheme="minorHAnsi" w:cstheme="minorHAnsi"/>
          <w:i/>
        </w:rPr>
        <w:t>działań</w:t>
      </w:r>
      <w:r w:rsidRPr="0034768C">
        <w:rPr>
          <w:rFonts w:asciiTheme="minorHAnsi" w:hAnsiTheme="minorHAnsi" w:cstheme="minorHAnsi"/>
          <w:i/>
          <w:spacing w:val="-4"/>
        </w:rPr>
        <w:t xml:space="preserve"> </w:t>
      </w:r>
      <w:r w:rsidRPr="0034768C">
        <w:rPr>
          <w:rFonts w:asciiTheme="minorHAnsi" w:hAnsiTheme="minorHAnsi" w:cstheme="minorHAnsi"/>
          <w:i/>
        </w:rPr>
        <w:t>interwencyjnych</w:t>
      </w:r>
      <w:r w:rsidRPr="0034768C">
        <w:rPr>
          <w:rFonts w:asciiTheme="minorHAnsi" w:hAnsiTheme="minorHAnsi" w:cstheme="minorHAnsi"/>
          <w:i/>
          <w:spacing w:val="-5"/>
        </w:rPr>
        <w:t xml:space="preserve"> </w:t>
      </w:r>
      <w:r w:rsidRPr="0034768C">
        <w:rPr>
          <w:rFonts w:asciiTheme="minorHAnsi" w:hAnsiTheme="minorHAnsi" w:cstheme="minorHAnsi"/>
          <w:i/>
        </w:rPr>
        <w:t>i przekazuje ją dyrektorowi przedszkola.)</w:t>
      </w:r>
    </w:p>
    <w:p w:rsidR="003A4BD1" w:rsidRPr="0034768C" w:rsidRDefault="00651886" w:rsidP="007826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4768C">
        <w:rPr>
          <w:rFonts w:asciiTheme="minorHAnsi" w:hAnsiTheme="minorHAnsi" w:cstheme="minorHAnsi"/>
          <w:color w:val="000000" w:themeColor="text1"/>
        </w:rPr>
        <w:t>Rodzic jest zobowiązany do poinformowania wychowawcy/dyrektora o ograniczonych lub odebranych prawach do sprawowania opieki nad dzie</w:t>
      </w:r>
      <w:r w:rsidR="0034768C" w:rsidRPr="0034768C">
        <w:rPr>
          <w:rFonts w:asciiTheme="minorHAnsi" w:hAnsiTheme="minorHAnsi" w:cstheme="minorHAnsi"/>
          <w:color w:val="000000" w:themeColor="text1"/>
        </w:rPr>
        <w:t>ckiem.</w:t>
      </w:r>
    </w:p>
    <w:p w:rsidR="003A4BD1" w:rsidRPr="009F5B82" w:rsidRDefault="003A4BD1" w:rsidP="007826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lastRenderedPageBreak/>
        <w:t>Rodzice lub upoważnione osoby odbierają dziecko osobiście z sali lub placu zabaw.</w:t>
      </w:r>
    </w:p>
    <w:p w:rsidR="003A4BD1" w:rsidRPr="009F5B82" w:rsidRDefault="003A4BD1" w:rsidP="007826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 xml:space="preserve">Obowiązkiem nauczycieli oraz </w:t>
      </w:r>
      <w:r w:rsidR="00232BAE" w:rsidRPr="009F5B82">
        <w:rPr>
          <w:rFonts w:asciiTheme="minorHAnsi" w:hAnsiTheme="minorHAnsi" w:cstheme="minorHAnsi"/>
        </w:rPr>
        <w:t xml:space="preserve">innych pracowników oddziału </w:t>
      </w:r>
      <w:r w:rsidRPr="009F5B82">
        <w:rPr>
          <w:rFonts w:asciiTheme="minorHAnsi" w:hAnsiTheme="minorHAnsi" w:cstheme="minorHAnsi"/>
        </w:rPr>
        <w:t>jest upewnienie się czy dziecko jest odbierane przez osobę wskazaną w</w:t>
      </w:r>
      <w:r w:rsidRPr="009F5B82">
        <w:rPr>
          <w:rFonts w:asciiTheme="minorHAnsi" w:hAnsiTheme="minorHAnsi" w:cstheme="minorHAnsi"/>
          <w:color w:val="FF0000"/>
        </w:rPr>
        <w:t xml:space="preserve"> </w:t>
      </w:r>
      <w:r w:rsidR="0034768C" w:rsidRPr="0034768C">
        <w:rPr>
          <w:rFonts w:asciiTheme="minorHAnsi" w:hAnsiTheme="minorHAnsi" w:cstheme="minorHAnsi"/>
          <w:i/>
          <w:color w:val="000000" w:themeColor="text1"/>
        </w:rPr>
        <w:t>U</w:t>
      </w:r>
      <w:r w:rsidR="0034768C" w:rsidRPr="0034768C">
        <w:rPr>
          <w:rFonts w:asciiTheme="minorHAnsi" w:hAnsiTheme="minorHAnsi" w:cstheme="minorHAnsi"/>
          <w:i/>
        </w:rPr>
        <w:t>poważnieniu do odbioru dziecka</w:t>
      </w:r>
      <w:r w:rsidR="0034768C">
        <w:rPr>
          <w:rFonts w:asciiTheme="minorHAnsi" w:hAnsiTheme="minorHAnsi" w:cstheme="minorHAnsi"/>
        </w:rPr>
        <w:t>.</w:t>
      </w:r>
    </w:p>
    <w:p w:rsidR="003A4BD1" w:rsidRPr="009F5B82" w:rsidRDefault="003A4BD1" w:rsidP="007826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 xml:space="preserve">Na terenie szatni, z chwilą oddania dziecka rodzicom lub osobie upoważnionej – za bezpieczeństwo dziecka odpowiadają </w:t>
      </w:r>
      <w:r w:rsidR="0034768C">
        <w:rPr>
          <w:rFonts w:asciiTheme="minorHAnsi" w:hAnsiTheme="minorHAnsi" w:cstheme="minorHAnsi"/>
        </w:rPr>
        <w:t xml:space="preserve">w/w </w:t>
      </w:r>
      <w:r w:rsidRPr="009F5B82">
        <w:rPr>
          <w:rFonts w:asciiTheme="minorHAnsi" w:hAnsiTheme="minorHAnsi" w:cstheme="minorHAnsi"/>
        </w:rPr>
        <w:t>osoby.</w:t>
      </w:r>
    </w:p>
    <w:p w:rsidR="003A4BD1" w:rsidRPr="0034768C" w:rsidRDefault="003A4BD1" w:rsidP="007826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>W miesiącach, gdy dzieci przebywają na placu zabaw, nauczyciel wymaga od rodzica i dziecka, aby fakt odebrania był zaakcentowany przez wyraźne pożegnanie u nauczycielki mającej je pod opieką.</w:t>
      </w:r>
    </w:p>
    <w:p w:rsidR="003A4BD1" w:rsidRPr="009F5B82" w:rsidRDefault="003A4BD1" w:rsidP="0078260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F5B82">
        <w:rPr>
          <w:rFonts w:asciiTheme="minorHAnsi" w:hAnsiTheme="minorHAnsi" w:cstheme="minorHAnsi"/>
          <w:b/>
          <w:sz w:val="28"/>
          <w:szCs w:val="28"/>
        </w:rPr>
        <w:t>Procedura postępowania w przypadku nieodebrania dziecka z przedszkola.</w:t>
      </w:r>
    </w:p>
    <w:p w:rsidR="003A4BD1" w:rsidRPr="009F5B82" w:rsidRDefault="003A4BD1" w:rsidP="0078260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>W wypadku, gdy dziecko nie zostanie odebrane po upływie czasu pracy przedszkola nauczyciel zobowiązany jest powiadomić telefonicznie rodziców lub osoby upoważnione do odbioru o zaistniałym fakcie.</w:t>
      </w:r>
    </w:p>
    <w:p w:rsidR="003A4BD1" w:rsidRPr="009F5B82" w:rsidRDefault="003A4BD1" w:rsidP="0078260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>W przypadku, gdy pod wskazanymi numerami telefonów (praca, dom, tel. kom.) nie można uzyskać informacji o miejscu pobytu rodziców lub osób upoważnionych, nauczyciel oczekuje z dzieckiem w placówce przedszkolnej.</w:t>
      </w:r>
    </w:p>
    <w:p w:rsidR="00232BAE" w:rsidRPr="009F5B82" w:rsidRDefault="003A4BD1" w:rsidP="0078260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 xml:space="preserve">Nauczyciel powiadamia dyrektora/wicedyrektora przedszkola. </w:t>
      </w:r>
    </w:p>
    <w:p w:rsidR="003A4BD1" w:rsidRPr="009F5B82" w:rsidRDefault="003A4BD1" w:rsidP="0078260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 xml:space="preserve">Dyrektor/wicedyrektor przedszkola podejmuje decyzję o poinformowaniu najbliższego </w:t>
      </w:r>
      <w:r w:rsidRPr="00782604">
        <w:rPr>
          <w:rFonts w:asciiTheme="minorHAnsi" w:hAnsiTheme="minorHAnsi" w:cstheme="minorHAnsi"/>
        </w:rPr>
        <w:t>komisariatu policji</w:t>
      </w:r>
      <w:r w:rsidR="00232BAE" w:rsidRPr="009F5B82">
        <w:rPr>
          <w:rFonts w:asciiTheme="minorHAnsi" w:hAnsiTheme="minorHAnsi" w:cstheme="minorHAnsi"/>
        </w:rPr>
        <w:t xml:space="preserve"> </w:t>
      </w:r>
      <w:r w:rsidRPr="009F5B82">
        <w:rPr>
          <w:rFonts w:asciiTheme="minorHAnsi" w:hAnsiTheme="minorHAnsi" w:cstheme="minorHAnsi"/>
        </w:rPr>
        <w:t>o niemożliwości skontaktowania się z rodzicami (prawnymi opiekunami) dziecka</w:t>
      </w:r>
      <w:r w:rsidR="00232BAE" w:rsidRPr="009F5B82">
        <w:rPr>
          <w:rFonts w:asciiTheme="minorHAnsi" w:hAnsiTheme="minorHAnsi" w:cstheme="minorHAnsi"/>
        </w:rPr>
        <w:t xml:space="preserve"> przez dłuższy czas.</w:t>
      </w:r>
    </w:p>
    <w:p w:rsidR="003A4BD1" w:rsidRPr="009F5B82" w:rsidRDefault="003A4BD1" w:rsidP="0078260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>W przypadku braku możliwości powiadomienia dyrektora/wicedyrektora nauczyciel sam podejmuje decyzję o powiadomieniu policji.</w:t>
      </w:r>
    </w:p>
    <w:p w:rsidR="0034313A" w:rsidRPr="009F5B82" w:rsidRDefault="003A4BD1" w:rsidP="0078260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9F5B82">
        <w:rPr>
          <w:rFonts w:asciiTheme="minorHAnsi" w:hAnsiTheme="minorHAnsi" w:cstheme="minorHAnsi"/>
        </w:rPr>
        <w:t xml:space="preserve">Nauczyciel, </w:t>
      </w:r>
      <w:r w:rsidR="00BB1ADC">
        <w:rPr>
          <w:rFonts w:asciiTheme="minorHAnsi" w:hAnsiTheme="minorHAnsi" w:cstheme="minorHAnsi"/>
        </w:rPr>
        <w:t xml:space="preserve">w </w:t>
      </w:r>
      <w:r w:rsidRPr="009F5B82">
        <w:rPr>
          <w:rFonts w:asciiTheme="minorHAnsi" w:hAnsiTheme="minorHAnsi" w:cstheme="minorHAnsi"/>
        </w:rPr>
        <w:t xml:space="preserve">przypadku </w:t>
      </w:r>
      <w:r w:rsidR="00FC4E71">
        <w:rPr>
          <w:rFonts w:asciiTheme="minorHAnsi" w:hAnsiTheme="minorHAnsi" w:cstheme="minorHAnsi"/>
        </w:rPr>
        <w:t xml:space="preserve">systematycznego </w:t>
      </w:r>
      <w:r w:rsidRPr="009F5B82">
        <w:rPr>
          <w:rFonts w:asciiTheme="minorHAnsi" w:hAnsiTheme="minorHAnsi" w:cstheme="minorHAnsi"/>
        </w:rPr>
        <w:t xml:space="preserve">nieodebrania </w:t>
      </w:r>
      <w:r w:rsidR="00BB1ADC">
        <w:rPr>
          <w:rFonts w:asciiTheme="minorHAnsi" w:hAnsiTheme="minorHAnsi" w:cstheme="minorHAnsi"/>
        </w:rPr>
        <w:t xml:space="preserve">przez rodzica </w:t>
      </w:r>
      <w:bookmarkStart w:id="0" w:name="_GoBack"/>
      <w:bookmarkEnd w:id="0"/>
      <w:r w:rsidRPr="009F5B82">
        <w:rPr>
          <w:rFonts w:asciiTheme="minorHAnsi" w:hAnsiTheme="minorHAnsi" w:cstheme="minorHAnsi"/>
        </w:rPr>
        <w:t>dziecka z przedszkola po godzinie 1</w:t>
      </w:r>
      <w:r w:rsidR="001F48A4" w:rsidRPr="009F5B82">
        <w:rPr>
          <w:rFonts w:asciiTheme="minorHAnsi" w:hAnsiTheme="minorHAnsi" w:cstheme="minorHAnsi"/>
        </w:rPr>
        <w:t>7</w:t>
      </w:r>
      <w:r w:rsidRPr="009F5B82">
        <w:rPr>
          <w:rFonts w:asciiTheme="minorHAnsi" w:hAnsiTheme="minorHAnsi" w:cstheme="minorHAnsi"/>
        </w:rPr>
        <w:t>.00, sporządza notatkę służbową i przekazuje ją dyrektorowi przedszkola.</w:t>
      </w:r>
    </w:p>
    <w:sectPr w:rsidR="0034313A" w:rsidRPr="009F5B82" w:rsidSect="00A427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7785"/>
    <w:multiLevelType w:val="hybridMultilevel"/>
    <w:tmpl w:val="942E2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673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9B73AD"/>
    <w:multiLevelType w:val="hybridMultilevel"/>
    <w:tmpl w:val="A6941670"/>
    <w:lvl w:ilvl="0" w:tplc="764C9C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677B1A64"/>
    <w:multiLevelType w:val="hybridMultilevel"/>
    <w:tmpl w:val="9F528B8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2E6C9C"/>
    <w:multiLevelType w:val="hybridMultilevel"/>
    <w:tmpl w:val="8BC68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6"/>
    <w:rsid w:val="001F48A4"/>
    <w:rsid w:val="00232BAE"/>
    <w:rsid w:val="0034313A"/>
    <w:rsid w:val="0034768C"/>
    <w:rsid w:val="003A4BD1"/>
    <w:rsid w:val="00651886"/>
    <w:rsid w:val="00782604"/>
    <w:rsid w:val="00882734"/>
    <w:rsid w:val="009F5B82"/>
    <w:rsid w:val="00A07521"/>
    <w:rsid w:val="00A427B7"/>
    <w:rsid w:val="00A61537"/>
    <w:rsid w:val="00BB1ADC"/>
    <w:rsid w:val="00C77366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268E"/>
  <w15:chartTrackingRefBased/>
  <w15:docId w15:val="{E71877DE-A0AA-4C9E-9075-B5273D1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A4B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Meg Przedszkole2</cp:lastModifiedBy>
  <cp:revision>14</cp:revision>
  <dcterms:created xsi:type="dcterms:W3CDTF">2022-01-18T12:18:00Z</dcterms:created>
  <dcterms:modified xsi:type="dcterms:W3CDTF">2024-08-20T10:06:00Z</dcterms:modified>
</cp:coreProperties>
</file>