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2A" w:rsidRPr="00694B2A" w:rsidRDefault="00694B2A" w:rsidP="00694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</w:rPr>
        <w:t xml:space="preserve">JĘZYK ANGIELSKI DLA </w:t>
      </w:r>
      <w:r w:rsidRPr="00694B2A">
        <w:rPr>
          <w:rFonts w:ascii="Times New Roman" w:hAnsi="Times New Roman" w:cs="Times New Roman"/>
          <w:b/>
          <w:bCs/>
          <w:sz w:val="24"/>
          <w:szCs w:val="24"/>
        </w:rPr>
        <w:t>5-6</w:t>
      </w:r>
      <w:r w:rsidRPr="00694B2A">
        <w:rPr>
          <w:rFonts w:ascii="Times New Roman" w:hAnsi="Times New Roman" w:cs="Times New Roman"/>
          <w:b/>
          <w:bCs/>
          <w:sz w:val="24"/>
          <w:szCs w:val="24"/>
        </w:rPr>
        <w:t xml:space="preserve"> latków</w:t>
      </w:r>
    </w:p>
    <w:p w:rsidR="00694B2A" w:rsidRPr="00694B2A" w:rsidRDefault="00694B2A" w:rsidP="00694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</w:rPr>
        <w:t xml:space="preserve">Temat: Happy </w:t>
      </w:r>
      <w:proofErr w:type="spellStart"/>
      <w:r w:rsidRPr="00694B2A">
        <w:rPr>
          <w:rFonts w:ascii="Times New Roman" w:hAnsi="Times New Roman" w:cs="Times New Roman"/>
          <w:b/>
          <w:bCs/>
          <w:sz w:val="24"/>
          <w:szCs w:val="24"/>
        </w:rPr>
        <w:t>Easter</w:t>
      </w:r>
      <w:proofErr w:type="spellEnd"/>
      <w:r w:rsidRPr="00694B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</w:rPr>
      </w:pPr>
      <w:r w:rsidRPr="00694B2A">
        <w:rPr>
          <w:rFonts w:ascii="Times New Roman" w:hAnsi="Times New Roman" w:cs="Times New Roman"/>
          <w:sz w:val="24"/>
          <w:szCs w:val="24"/>
        </w:rPr>
        <w:t xml:space="preserve">Słownictwo: </w:t>
      </w:r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4B2A">
        <w:rPr>
          <w:rFonts w:ascii="Times New Roman" w:hAnsi="Times New Roman" w:cs="Times New Roman"/>
          <w:b/>
          <w:bCs/>
          <w:sz w:val="24"/>
          <w:szCs w:val="24"/>
        </w:rPr>
        <w:t>Easter</w:t>
      </w:r>
      <w:proofErr w:type="spellEnd"/>
      <w:r w:rsidRPr="00694B2A">
        <w:rPr>
          <w:rFonts w:ascii="Times New Roman" w:hAnsi="Times New Roman" w:cs="Times New Roman"/>
          <w:sz w:val="24"/>
          <w:szCs w:val="24"/>
        </w:rPr>
        <w:t xml:space="preserve"> - Wielkanoc</w:t>
      </w:r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4B2A">
        <w:rPr>
          <w:rFonts w:ascii="Times New Roman" w:hAnsi="Times New Roman" w:cs="Times New Roman"/>
          <w:b/>
          <w:bCs/>
          <w:sz w:val="24"/>
          <w:szCs w:val="24"/>
        </w:rPr>
        <w:t>Easter</w:t>
      </w:r>
      <w:proofErr w:type="spellEnd"/>
      <w:r w:rsidRPr="00694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B2A">
        <w:rPr>
          <w:rFonts w:ascii="Times New Roman" w:hAnsi="Times New Roman" w:cs="Times New Roman"/>
          <w:b/>
          <w:bCs/>
          <w:sz w:val="24"/>
          <w:szCs w:val="24"/>
        </w:rPr>
        <w:t>bunny</w:t>
      </w:r>
      <w:proofErr w:type="spellEnd"/>
      <w:r w:rsidRPr="00694B2A">
        <w:rPr>
          <w:rFonts w:ascii="Times New Roman" w:hAnsi="Times New Roman" w:cs="Times New Roman"/>
          <w:sz w:val="24"/>
          <w:szCs w:val="24"/>
        </w:rPr>
        <w:t xml:space="preserve"> - zajączek wielkanocny</w:t>
      </w:r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>head</w:t>
      </w:r>
      <w:r w:rsidRPr="00694B2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94B2A">
        <w:rPr>
          <w:rFonts w:ascii="Times New Roman" w:hAnsi="Times New Roman" w:cs="Times New Roman"/>
          <w:sz w:val="24"/>
          <w:szCs w:val="24"/>
          <w:lang w:val="en-US"/>
        </w:rPr>
        <w:t>głowa</w:t>
      </w:r>
      <w:proofErr w:type="spellEnd"/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>nose</w:t>
      </w:r>
      <w:r w:rsidRPr="00694B2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94B2A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>eyes</w:t>
      </w:r>
      <w:r w:rsidRPr="00694B2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94B2A">
        <w:rPr>
          <w:rFonts w:ascii="Times New Roman" w:hAnsi="Times New Roman" w:cs="Times New Roman"/>
          <w:sz w:val="24"/>
          <w:szCs w:val="24"/>
          <w:lang w:val="en-US"/>
        </w:rPr>
        <w:t>oczy</w:t>
      </w:r>
      <w:proofErr w:type="spellEnd"/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ears </w:t>
      </w:r>
      <w:r w:rsidRPr="00694B2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694B2A">
        <w:rPr>
          <w:rFonts w:ascii="Times New Roman" w:hAnsi="Times New Roman" w:cs="Times New Roman"/>
          <w:sz w:val="24"/>
          <w:szCs w:val="24"/>
          <w:lang w:val="en-US"/>
        </w:rPr>
        <w:t>uszy</w:t>
      </w:r>
      <w:proofErr w:type="spellEnd"/>
      <w:r w:rsidRPr="00694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</w:rPr>
        <w:t>leg</w:t>
      </w:r>
      <w:r w:rsidRPr="00694B2A">
        <w:rPr>
          <w:rFonts w:ascii="Times New Roman" w:hAnsi="Times New Roman" w:cs="Times New Roman"/>
          <w:sz w:val="24"/>
          <w:szCs w:val="24"/>
        </w:rPr>
        <w:t xml:space="preserve"> – noga</w:t>
      </w:r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4B2A">
        <w:rPr>
          <w:rFonts w:ascii="Times New Roman" w:hAnsi="Times New Roman" w:cs="Times New Roman"/>
          <w:b/>
          <w:bCs/>
          <w:sz w:val="24"/>
          <w:szCs w:val="24"/>
        </w:rPr>
        <w:t>belly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brzuch</w:t>
      </w:r>
    </w:p>
    <w:p w:rsidR="00694B2A" w:rsidRPr="00694B2A" w:rsidRDefault="00694B2A" w:rsidP="00694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</w:rPr>
        <w:t>1. Na początku proponuję powitanie znaną przez dzieci piosenką:</w:t>
      </w:r>
    </w:p>
    <w:p w:rsidR="00694B2A" w:rsidRDefault="00694B2A" w:rsidP="00694B2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A4F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https://www.youtube.com/watch?v=tVlcKp3bWH8</w:t>
        </w:r>
      </w:hyperlink>
    </w:p>
    <w:p w:rsidR="00694B2A" w:rsidRPr="00694B2A" w:rsidRDefault="00694B2A" w:rsidP="00694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4B2A" w:rsidRPr="00694B2A" w:rsidRDefault="00694B2A" w:rsidP="00694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</w:rPr>
        <w:t>2. Dobrą okazją do osłuchania się z językiem jest obejrzenie bajki w języku angielskim, a następnie, w języku polskim by dzieci zrozumiały jej treść. Dziś proponuję dzieciom bajki związane z pogodą.</w:t>
      </w:r>
    </w:p>
    <w:p w:rsidR="00694B2A" w:rsidRPr="00694B2A" w:rsidRDefault="00694B2A" w:rsidP="00694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</w:rPr>
        <w:t>ENGLISH VERSION</w:t>
      </w:r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A4F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https://www.youtube.com/watch?v=PrNI1m5jBC4</w:t>
        </w:r>
      </w:hyperlink>
    </w:p>
    <w:p w:rsidR="00694B2A" w:rsidRPr="00694B2A" w:rsidRDefault="00694B2A" w:rsidP="00694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</w:rPr>
        <w:t>POLSKA WERSJA</w:t>
      </w:r>
    </w:p>
    <w:p w:rsidR="00694B2A" w:rsidRDefault="00694B2A" w:rsidP="00694B2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A4F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https://www.youtube.com/watch?v=F_JXkYswK38</w:t>
        </w:r>
      </w:hyperlink>
    </w:p>
    <w:p w:rsidR="00694B2A" w:rsidRPr="00694B2A" w:rsidRDefault="00694B2A" w:rsidP="00694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4B2A" w:rsidRPr="00694B2A" w:rsidRDefault="00694B2A" w:rsidP="00694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</w:rPr>
        <w:t>3. Proszę pokazać dzieciom zajączka i poprosić o pokazanie następujących części ciała zadając pytanie:</w:t>
      </w:r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>Where is a head?</w:t>
      </w:r>
      <w:r w:rsidRPr="00694B2A">
        <w:rPr>
          <w:rFonts w:ascii="Times New Roman" w:hAnsi="Times New Roman" w:cs="Times New Roman"/>
          <w:sz w:val="24"/>
          <w:szCs w:val="24"/>
          <w:lang w:val="en-US"/>
        </w:rPr>
        <w:t xml:space="preserve">    head – </w:t>
      </w:r>
      <w:proofErr w:type="spellStart"/>
      <w:r w:rsidRPr="00694B2A">
        <w:rPr>
          <w:rFonts w:ascii="Times New Roman" w:hAnsi="Times New Roman" w:cs="Times New Roman"/>
          <w:sz w:val="24"/>
          <w:szCs w:val="24"/>
          <w:lang w:val="en-US"/>
        </w:rPr>
        <w:t>głowa</w:t>
      </w:r>
      <w:proofErr w:type="spellEnd"/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>Where is a nose?</w:t>
      </w:r>
      <w:r w:rsidRPr="00694B2A">
        <w:rPr>
          <w:rFonts w:ascii="Times New Roman" w:hAnsi="Times New Roman" w:cs="Times New Roman"/>
          <w:sz w:val="24"/>
          <w:szCs w:val="24"/>
          <w:lang w:val="en-US"/>
        </w:rPr>
        <w:t xml:space="preserve">     nose – </w:t>
      </w:r>
      <w:proofErr w:type="spellStart"/>
      <w:r w:rsidRPr="00694B2A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>Where are eyes?</w:t>
      </w:r>
      <w:r w:rsidRPr="00694B2A">
        <w:rPr>
          <w:rFonts w:ascii="Times New Roman" w:hAnsi="Times New Roman" w:cs="Times New Roman"/>
          <w:sz w:val="24"/>
          <w:szCs w:val="24"/>
          <w:lang w:val="en-US"/>
        </w:rPr>
        <w:t xml:space="preserve">      eyes – </w:t>
      </w:r>
      <w:proofErr w:type="spellStart"/>
      <w:r w:rsidRPr="00694B2A">
        <w:rPr>
          <w:rFonts w:ascii="Times New Roman" w:hAnsi="Times New Roman" w:cs="Times New Roman"/>
          <w:sz w:val="24"/>
          <w:szCs w:val="24"/>
          <w:lang w:val="en-US"/>
        </w:rPr>
        <w:t>oczy</w:t>
      </w:r>
      <w:proofErr w:type="spellEnd"/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>Where are ears?</w:t>
      </w:r>
      <w:r w:rsidRPr="00694B2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B2A">
        <w:rPr>
          <w:rFonts w:ascii="Times New Roman" w:hAnsi="Times New Roman" w:cs="Times New Roman"/>
          <w:sz w:val="24"/>
          <w:szCs w:val="24"/>
          <w:lang w:val="en-US"/>
        </w:rPr>
        <w:t xml:space="preserve">ears – </w:t>
      </w:r>
      <w:proofErr w:type="spellStart"/>
      <w:r w:rsidRPr="00694B2A">
        <w:rPr>
          <w:rFonts w:ascii="Times New Roman" w:hAnsi="Times New Roman" w:cs="Times New Roman"/>
          <w:sz w:val="24"/>
          <w:szCs w:val="24"/>
          <w:lang w:val="en-US"/>
        </w:rPr>
        <w:t>uszy</w:t>
      </w:r>
      <w:proofErr w:type="spellEnd"/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>Where is a leg?</w:t>
      </w:r>
      <w:r w:rsidRPr="00694B2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94B2A">
        <w:rPr>
          <w:rFonts w:ascii="Times New Roman" w:hAnsi="Times New Roman" w:cs="Times New Roman"/>
          <w:sz w:val="24"/>
          <w:szCs w:val="24"/>
        </w:rPr>
        <w:t>leg – noga</w:t>
      </w:r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>Where is a belly?</w:t>
      </w:r>
      <w:r w:rsidRPr="00694B2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belly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brzuch</w:t>
      </w:r>
      <w:proofErr w:type="spellEnd"/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52160" cy="832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706143_527462031180564_716020550747763507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832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B2A" w:rsidRDefault="00694B2A" w:rsidP="00694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4B2A" w:rsidRPr="00694B2A" w:rsidRDefault="00694B2A" w:rsidP="00694B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694B2A">
        <w:rPr>
          <w:rFonts w:ascii="Times New Roman" w:hAnsi="Times New Roman" w:cs="Times New Roman"/>
          <w:b/>
          <w:bCs/>
          <w:sz w:val="24"/>
          <w:szCs w:val="24"/>
        </w:rPr>
        <w:t xml:space="preserve">. Jeśli mają Państwo możliwość wydrukowania, proponuję dzieciom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wykonanie zadania „Paint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egg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 – pokoloruj pisankę na następujące kolory</w:t>
      </w:r>
      <w:r w:rsidRPr="00694B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4B2A" w:rsidRPr="00694B2A" w:rsidRDefault="00694B2A" w:rsidP="00694B2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Pr="00694B2A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BLUE  </w:t>
      </w: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</w:t>
      </w: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 </w:t>
      </w:r>
      <w:r w:rsidRPr="00694B2A">
        <w:rPr>
          <w:rFonts w:ascii="Times New Roman" w:hAnsi="Times New Roman" w:cs="Times New Roman"/>
          <w:b/>
          <w:bCs/>
          <w:color w:val="00B050"/>
          <w:sz w:val="24"/>
          <w:szCs w:val="24"/>
          <w:lang w:val="en-US"/>
        </w:rPr>
        <w:t xml:space="preserve">GREEN </w:t>
      </w: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</w:t>
      </w: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3 </w:t>
      </w:r>
      <w:r w:rsidRPr="00694B2A">
        <w:rPr>
          <w:rFonts w:ascii="Times New Roman" w:hAnsi="Times New Roman" w:cs="Times New Roman"/>
          <w:b/>
          <w:bCs/>
          <w:color w:val="A426AA"/>
          <w:sz w:val="24"/>
          <w:szCs w:val="24"/>
          <w:lang w:val="en-US"/>
        </w:rPr>
        <w:t>PURPLE</w:t>
      </w:r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</w:rPr>
      </w:pP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4 </w:t>
      </w:r>
      <w:r w:rsidRPr="00694B2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RED</w:t>
      </w: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5 </w:t>
      </w:r>
      <w:r w:rsidRPr="00694B2A">
        <w:rPr>
          <w:rFonts w:ascii="Times New Roman" w:hAnsi="Times New Roman" w:cs="Times New Roman"/>
          <w:b/>
          <w:bCs/>
          <w:color w:val="FFC000"/>
          <w:sz w:val="24"/>
          <w:szCs w:val="24"/>
          <w:lang w:val="en-US"/>
        </w:rPr>
        <w:t xml:space="preserve">ORANGE </w:t>
      </w: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6 </w:t>
      </w:r>
      <w:r w:rsidRPr="00694B2A">
        <w:rPr>
          <w:rFonts w:ascii="Times New Roman" w:hAnsi="Times New Roman" w:cs="Times New Roman"/>
          <w:b/>
          <w:bCs/>
          <w:color w:val="FFFF00"/>
          <w:sz w:val="24"/>
          <w:szCs w:val="24"/>
          <w:lang w:val="en-US"/>
        </w:rPr>
        <w:t>YELLOW</w:t>
      </w:r>
      <w:r>
        <w:rPr>
          <w:rFonts w:ascii="Times New Roman" w:hAnsi="Times New Roman" w:cs="Times New Roman"/>
          <w:b/>
          <w:bCs/>
          <w:color w:val="FFFF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color w:val="FFFF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2392" cy="76123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770f6fe65a06a0a5ba163cf10994d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752" cy="765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5</w:t>
      </w:r>
      <w:r w:rsidRPr="00694B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694B2A">
        <w:rPr>
          <w:rFonts w:ascii="Times New Roman" w:hAnsi="Times New Roman" w:cs="Times New Roman"/>
          <w:b/>
          <w:bCs/>
          <w:sz w:val="24"/>
          <w:szCs w:val="24"/>
        </w:rPr>
        <w:t>Gdy zadanie zostanie wykonane proponuję zachęcić dzieci do tańca przy piosence "</w:t>
      </w:r>
      <w:proofErr w:type="spellStart"/>
      <w:r w:rsidRPr="00694B2A">
        <w:rPr>
          <w:rFonts w:ascii="Times New Roman" w:hAnsi="Times New Roman" w:cs="Times New Roman"/>
          <w:b/>
          <w:bCs/>
          <w:sz w:val="24"/>
          <w:szCs w:val="24"/>
        </w:rPr>
        <w:t>Head</w:t>
      </w:r>
      <w:proofErr w:type="spellEnd"/>
      <w:r w:rsidRPr="00694B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94B2A">
        <w:rPr>
          <w:rFonts w:ascii="Times New Roman" w:hAnsi="Times New Roman" w:cs="Times New Roman"/>
          <w:b/>
          <w:bCs/>
          <w:sz w:val="24"/>
          <w:szCs w:val="24"/>
        </w:rPr>
        <w:t>shoulders</w:t>
      </w:r>
      <w:proofErr w:type="spellEnd"/>
      <w:r w:rsidRPr="00694B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94B2A">
        <w:rPr>
          <w:rFonts w:ascii="Times New Roman" w:hAnsi="Times New Roman" w:cs="Times New Roman"/>
          <w:b/>
          <w:bCs/>
          <w:sz w:val="24"/>
          <w:szCs w:val="24"/>
        </w:rPr>
        <w:t>knees</w:t>
      </w:r>
      <w:proofErr w:type="spellEnd"/>
      <w:r w:rsidRPr="00694B2A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694B2A">
        <w:rPr>
          <w:rFonts w:ascii="Times New Roman" w:hAnsi="Times New Roman" w:cs="Times New Roman"/>
          <w:b/>
          <w:bCs/>
          <w:sz w:val="24"/>
          <w:szCs w:val="24"/>
        </w:rPr>
        <w:t>toes</w:t>
      </w:r>
      <w:proofErr w:type="spellEnd"/>
      <w:r w:rsidRPr="00694B2A">
        <w:rPr>
          <w:rFonts w:ascii="Times New Roman" w:hAnsi="Times New Roman" w:cs="Times New Roman"/>
          <w:b/>
          <w:bCs/>
          <w:sz w:val="24"/>
          <w:szCs w:val="24"/>
        </w:rPr>
        <w:t>", która pomaga utrwalić nazwy części ciała:</w:t>
      </w:r>
    </w:p>
    <w:p w:rsidR="003F1EFC" w:rsidRDefault="00694B2A" w:rsidP="00694B2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A4F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https://www.youtube.com/watch?v=WX8HmogNyCY</w:t>
        </w:r>
      </w:hyperlink>
    </w:p>
    <w:p w:rsidR="00694B2A" w:rsidRPr="00694B2A" w:rsidRDefault="00694B2A" w:rsidP="00694B2A">
      <w:pPr>
        <w:rPr>
          <w:rFonts w:ascii="Times New Roman" w:hAnsi="Times New Roman" w:cs="Times New Roman"/>
          <w:sz w:val="24"/>
          <w:szCs w:val="24"/>
        </w:rPr>
      </w:pPr>
    </w:p>
    <w:sectPr w:rsidR="00694B2A" w:rsidRPr="0069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2A"/>
    <w:rsid w:val="003F1EFC"/>
    <w:rsid w:val="006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268F"/>
  <w15:chartTrackingRefBased/>
  <w15:docId w15:val="{3C7BD53D-CC6B-4804-A579-3360F0C9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4B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_JXkYswK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rNI1m5jBC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hyperlink" Target="https://www.youtube.com/watch?v=WX8HmogNy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Bonk</dc:creator>
  <cp:keywords/>
  <dc:description/>
  <cp:lastModifiedBy>Joanna Bonk</cp:lastModifiedBy>
  <cp:revision>1</cp:revision>
  <dcterms:created xsi:type="dcterms:W3CDTF">2020-04-09T00:40:00Z</dcterms:created>
  <dcterms:modified xsi:type="dcterms:W3CDTF">2020-04-09T00:51:00Z</dcterms:modified>
</cp:coreProperties>
</file>