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42" w:rsidRDefault="001F1042" w:rsidP="001F1042">
      <w:pPr>
        <w:rPr>
          <w:sz w:val="32"/>
          <w:szCs w:val="32"/>
        </w:rPr>
      </w:pPr>
      <w:r>
        <w:rPr>
          <w:sz w:val="32"/>
          <w:szCs w:val="32"/>
        </w:rPr>
        <w:t>Jak wygląda niebo?</w:t>
      </w:r>
    </w:p>
    <w:p w:rsidR="001F1042" w:rsidRDefault="001F1042" w:rsidP="001F1042">
      <w:pPr>
        <w:rPr>
          <w:sz w:val="32"/>
          <w:szCs w:val="32"/>
        </w:rPr>
      </w:pPr>
      <w:r>
        <w:rPr>
          <w:sz w:val="32"/>
          <w:szCs w:val="32"/>
        </w:rPr>
        <w:t>Hania bardzo lubiła rysować. Potrafiła spędzać długie chwile z kredką w ręku. Tak było i dzisiaj, gdy mama weszła do pokoju dzieci.</w:t>
      </w:r>
      <w:r>
        <w:rPr>
          <w:sz w:val="32"/>
          <w:szCs w:val="32"/>
        </w:rPr>
        <w:br/>
        <w:t>- Co tym razem nasz „mały artysta” rysuje? – zapytała mama układając w szafie czyste ubrania dzieci. Odpowiedziało jej ciężkie westchnienie dziewczynki…</w:t>
      </w:r>
      <w:r>
        <w:rPr>
          <w:sz w:val="32"/>
          <w:szCs w:val="32"/>
        </w:rPr>
        <w:br/>
        <w:t>- Tym razem, mamusiu, nic mi się nie udaje.</w:t>
      </w:r>
      <w:r>
        <w:rPr>
          <w:sz w:val="32"/>
          <w:szCs w:val="32"/>
        </w:rPr>
        <w:br/>
        <w:t>- Dlaczego?</w:t>
      </w:r>
      <w:r>
        <w:rPr>
          <w:sz w:val="32"/>
          <w:szCs w:val="32"/>
        </w:rPr>
        <w:br/>
        <w:t>- Bo chciałam narysować niebo, ale nie wiem, jak ono wygląda.</w:t>
      </w:r>
      <w:r>
        <w:rPr>
          <w:sz w:val="32"/>
          <w:szCs w:val="32"/>
        </w:rPr>
        <w:br/>
        <w:t>- No cóż, tego nikt z nas nie wie – mama usiadła obok Hani. – Pan Jezus powiedział, że ani oko nie widziało, ani ucho nie słyszało, jak wspaniałe jest niebo. Ale zaraz wspólnie spróbujemy je sobie wyobrazić.</w:t>
      </w:r>
      <w:r>
        <w:rPr>
          <w:sz w:val="32"/>
          <w:szCs w:val="32"/>
        </w:rPr>
        <w:br/>
        <w:t>- Naprawdę? – ucieszyła się dziewczynka.</w:t>
      </w:r>
      <w:r>
        <w:rPr>
          <w:sz w:val="32"/>
          <w:szCs w:val="32"/>
        </w:rPr>
        <w:br/>
        <w:t>- Najpierw spośród wszystkich twoich rysunków wybierz kilka takich, które ci się najbardziej podobają i na których jesteś najszczęśliwsza.</w:t>
      </w:r>
      <w:r>
        <w:rPr>
          <w:sz w:val="32"/>
          <w:szCs w:val="32"/>
        </w:rPr>
        <w:br/>
        <w:t>Dziewczynka zaczęła przeglądać pokaźny stos swoich prac.</w:t>
      </w:r>
      <w:r>
        <w:rPr>
          <w:sz w:val="32"/>
          <w:szCs w:val="32"/>
        </w:rPr>
        <w:br/>
        <w:t xml:space="preserve">- Wybiorę ten rysunek, na którym jest cała nasza rodzina. Tutaj wszyscy są tacy szczęśliwi i uśmiechnięci. I dodam jeszcze rysunek naszej wspólnej zabawy w ogrodzie. Dziewczynka przerzuciła kilka kolejnych kartek. </w:t>
      </w:r>
      <w:r>
        <w:rPr>
          <w:sz w:val="32"/>
          <w:szCs w:val="32"/>
        </w:rPr>
        <w:br/>
        <w:t xml:space="preserve">- I wybiorę rysunki z wakacji: wycieczkę do lasu i zabawy nad jeziorem. O, a tutaj jest nawet nasz </w:t>
      </w:r>
      <w:proofErr w:type="spellStart"/>
      <w:r>
        <w:rPr>
          <w:sz w:val="32"/>
          <w:szCs w:val="32"/>
        </w:rPr>
        <w:t>Reksio</w:t>
      </w:r>
      <w:proofErr w:type="spellEnd"/>
      <w:r>
        <w:rPr>
          <w:sz w:val="32"/>
          <w:szCs w:val="32"/>
        </w:rPr>
        <w:t xml:space="preserve"> – ucieszyła się Hania. </w:t>
      </w:r>
      <w:r>
        <w:rPr>
          <w:sz w:val="32"/>
          <w:szCs w:val="32"/>
        </w:rPr>
        <w:br/>
        <w:t>– I jeszcze te mi się podobają – dziewczynka wybrała kolejne dwa rysunki. To są moje najładniejsze rysunki.</w:t>
      </w:r>
      <w:r>
        <w:rPr>
          <w:sz w:val="32"/>
          <w:szCs w:val="32"/>
        </w:rPr>
        <w:br/>
        <w:t>- Tak, rzeczywiście są piękne. I jesteś tu na nich szczęśliwa i uśmiechnięta, jakbyś była „wniebowzięta”- zauważyła mama.</w:t>
      </w:r>
      <w:r>
        <w:rPr>
          <w:sz w:val="32"/>
          <w:szCs w:val="32"/>
        </w:rPr>
        <w:br/>
        <w:t xml:space="preserve">- Teraz rysunki rozłożymy na stole, jeden obok drugiego. Zobacz jaka powstała z nich radosna, kolorowa mozaika. W środku tej mozaiki położymy kartkę, na której narysujesz duże serce. To będzie serce </w:t>
      </w:r>
      <w:r>
        <w:rPr>
          <w:sz w:val="32"/>
          <w:szCs w:val="32"/>
        </w:rPr>
        <w:lastRenderedPageBreak/>
        <w:t xml:space="preserve">Pana Boga, bo to On stworzył niebo, ziemię i to On sprawia, że jest tyle szczęścia. </w:t>
      </w:r>
      <w:r>
        <w:rPr>
          <w:sz w:val="32"/>
          <w:szCs w:val="32"/>
        </w:rPr>
        <w:br/>
        <w:t>Gdy Hania narysowała duże serce i umieściła je pośrodku wybranych rysunków, wykrzyknęła radośnie:</w:t>
      </w:r>
      <w:r>
        <w:rPr>
          <w:sz w:val="32"/>
          <w:szCs w:val="32"/>
        </w:rPr>
        <w:br/>
        <w:t>- Mamusiu, miałaś rację! Chyba tak właśnie będzie w niebie! Będziemy tam zawsze razem, będziemy się bawić, śmiać, pływać w jeziorze i chodzić na wycieczki. A pośrodku nas będzie Pan Bóg.</w:t>
      </w:r>
      <w:r>
        <w:rPr>
          <w:sz w:val="32"/>
          <w:szCs w:val="32"/>
        </w:rPr>
        <w:br/>
        <w:t>- Tak, pośrodku nas będzie Pan Bóg – powtórzyła mama. – Będzie Jego Miłość i Jego wielkie, kochające Serce.</w:t>
      </w:r>
      <w:r>
        <w:rPr>
          <w:sz w:val="32"/>
          <w:szCs w:val="32"/>
        </w:rPr>
        <w:br/>
        <w:t>Hania przyglądała się z zadowoleniem rysunkom rozłożonym na stole, a potem powiedziała:</w:t>
      </w:r>
      <w:r>
        <w:rPr>
          <w:sz w:val="32"/>
          <w:szCs w:val="32"/>
        </w:rPr>
        <w:br/>
        <w:t>- Wiesz, mamusiu, chciałabym, aby wszyscy ludzie poszli do nieba…</w:t>
      </w:r>
      <w:r>
        <w:rPr>
          <w:sz w:val="32"/>
          <w:szCs w:val="32"/>
        </w:rPr>
        <w:br/>
      </w:r>
    </w:p>
    <w:p w:rsidR="005B2854" w:rsidRDefault="005B2854"/>
    <w:sectPr w:rsidR="005B2854" w:rsidSect="005B2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1F1042"/>
    <w:rsid w:val="001F1042"/>
    <w:rsid w:val="005B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0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2020-05-20T10:11:00Z</dcterms:created>
  <dcterms:modified xsi:type="dcterms:W3CDTF">2020-05-20T10:12:00Z</dcterms:modified>
</cp:coreProperties>
</file>